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F54E4" w:rsidRPr="002B6990" w:rsidRDefault="00EF54E4" w:rsidP="00EF54E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2B6990">
        <w:rPr>
          <w:rFonts w:ascii="Arial" w:hAnsi="Arial" w:cs="Arial"/>
          <w:lang w:val="en-US"/>
        </w:rPr>
        <w:t>ПОЛОЖЕНИЕ</w:t>
      </w:r>
      <w:proofErr w:type="spellEnd"/>
      <w:r w:rsidRPr="002B6990">
        <w:rPr>
          <w:rFonts w:ascii="Arial" w:hAnsi="Arial" w:cs="Arial"/>
          <w:lang w:val="en-US"/>
        </w:rPr>
        <w:t xml:space="preserve"> </w:t>
      </w:r>
    </w:p>
    <w:p w:rsidR="00EF54E4" w:rsidRPr="002B6990" w:rsidRDefault="00EF54E4" w:rsidP="00EF54E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EF54E4" w:rsidRPr="005D7AC2" w:rsidRDefault="00EF54E4" w:rsidP="00EF54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Arial"/>
        </w:rPr>
      </w:pPr>
      <w:proofErr w:type="spellStart"/>
      <w:r w:rsidRPr="002B6990">
        <w:rPr>
          <w:rFonts w:ascii="Arial" w:hAnsi="Arial" w:cs="Arial"/>
          <w:lang w:val="en-US"/>
        </w:rPr>
        <w:t>Об</w:t>
      </w:r>
      <w:proofErr w:type="spellEnd"/>
      <w:r w:rsidRPr="002B6990">
        <w:rPr>
          <w:rFonts w:ascii="Arial" w:hAnsi="Arial" w:cs="Arial"/>
          <w:lang w:val="en-US"/>
        </w:rPr>
        <w:t xml:space="preserve"> </w:t>
      </w:r>
      <w:proofErr w:type="spellStart"/>
      <w:r w:rsidRPr="002B6990">
        <w:rPr>
          <w:rFonts w:ascii="Arial" w:hAnsi="Arial" w:cs="Arial"/>
          <w:lang w:val="en-US"/>
        </w:rPr>
        <w:t>открытом</w:t>
      </w:r>
      <w:proofErr w:type="spellEnd"/>
      <w:r w:rsidRPr="002B6990">
        <w:rPr>
          <w:rFonts w:ascii="Arial" w:hAnsi="Arial" w:cs="Arial"/>
          <w:lang w:val="en-US"/>
        </w:rPr>
        <w:t xml:space="preserve"> </w:t>
      </w:r>
      <w:proofErr w:type="spellStart"/>
      <w:r w:rsidRPr="002B6990">
        <w:rPr>
          <w:rFonts w:ascii="Arial" w:hAnsi="Arial" w:cs="Arial"/>
          <w:lang w:val="en-US"/>
        </w:rPr>
        <w:t>Регионально</w:t>
      </w:r>
      <w:proofErr w:type="spellEnd"/>
      <w:r w:rsidRPr="002B6990">
        <w:rPr>
          <w:rFonts w:ascii="Arial" w:hAnsi="Arial" w:cs="Arial"/>
        </w:rPr>
        <w:t>м</w:t>
      </w:r>
      <w:r w:rsidRPr="002B6990">
        <w:rPr>
          <w:rFonts w:ascii="Arial" w:hAnsi="Arial" w:cs="Arial"/>
          <w:lang w:val="en-US"/>
        </w:rPr>
        <w:t xml:space="preserve"> </w:t>
      </w:r>
      <w:proofErr w:type="spellStart"/>
      <w:r w:rsidRPr="002B6990">
        <w:rPr>
          <w:rFonts w:ascii="Arial" w:hAnsi="Arial" w:cs="Arial"/>
          <w:lang w:val="en-US"/>
        </w:rPr>
        <w:t>турнире</w:t>
      </w:r>
      <w:proofErr w:type="spellEnd"/>
      <w:r w:rsidRPr="002B6990">
        <w:rPr>
          <w:rFonts w:ascii="Arial" w:hAnsi="Arial" w:cs="Arial"/>
          <w:lang w:val="en-US"/>
        </w:rPr>
        <w:t xml:space="preserve"> </w:t>
      </w:r>
      <w:proofErr w:type="spellStart"/>
      <w:r w:rsidRPr="002B6990">
        <w:rPr>
          <w:rFonts w:ascii="Arial" w:hAnsi="Arial" w:cs="Arial"/>
          <w:lang w:val="en-US"/>
        </w:rPr>
        <w:t>Московс</w:t>
      </w:r>
      <w:r w:rsidR="005D7AC2">
        <w:rPr>
          <w:rFonts w:ascii="Arial" w:hAnsi="Arial" w:cs="Arial"/>
          <w:lang w:val="en-US"/>
        </w:rPr>
        <w:t>кой</w:t>
      </w:r>
      <w:proofErr w:type="spellEnd"/>
      <w:r w:rsidR="005D7AC2">
        <w:rPr>
          <w:rFonts w:ascii="Arial" w:hAnsi="Arial" w:cs="Arial"/>
          <w:lang w:val="en-US"/>
        </w:rPr>
        <w:t xml:space="preserve"> </w:t>
      </w:r>
      <w:proofErr w:type="spellStart"/>
      <w:r w:rsidR="005D7AC2">
        <w:rPr>
          <w:rFonts w:ascii="Arial" w:hAnsi="Arial" w:cs="Arial"/>
          <w:lang w:val="en-US"/>
        </w:rPr>
        <w:t>Областной</w:t>
      </w:r>
      <w:proofErr w:type="spellEnd"/>
      <w:r w:rsidR="005D7AC2">
        <w:rPr>
          <w:rFonts w:ascii="Arial" w:hAnsi="Arial" w:cs="Arial"/>
          <w:lang w:val="en-US"/>
        </w:rPr>
        <w:t xml:space="preserve"> </w:t>
      </w:r>
      <w:proofErr w:type="spellStart"/>
      <w:r w:rsidR="005D7AC2">
        <w:rPr>
          <w:rFonts w:ascii="Arial" w:hAnsi="Arial" w:cs="Arial"/>
          <w:lang w:val="en-US"/>
        </w:rPr>
        <w:t>Танцевальной</w:t>
      </w:r>
      <w:proofErr w:type="spellEnd"/>
      <w:r w:rsidR="005D7AC2">
        <w:rPr>
          <w:rFonts w:ascii="Arial" w:hAnsi="Arial" w:cs="Arial"/>
          <w:lang w:val="en-US"/>
        </w:rPr>
        <w:t xml:space="preserve"> </w:t>
      </w:r>
      <w:proofErr w:type="spellStart"/>
      <w:r w:rsidR="005D7AC2">
        <w:rPr>
          <w:rFonts w:ascii="Arial" w:hAnsi="Arial" w:cs="Arial"/>
          <w:lang w:val="en-US"/>
        </w:rPr>
        <w:t>Лиги</w:t>
      </w:r>
      <w:proofErr w:type="spellEnd"/>
      <w:r w:rsidR="005D7AC2">
        <w:rPr>
          <w:rFonts w:ascii="Times New Roman" w:hAnsi="Times New Roman" w:cs="Arial"/>
        </w:rPr>
        <w:t xml:space="preserve"> </w:t>
      </w:r>
    </w:p>
    <w:p w:rsidR="00EF54E4" w:rsidRPr="002B6990" w:rsidRDefault="00EF54E4" w:rsidP="00EF54E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EF54E4" w:rsidRPr="002B6990" w:rsidRDefault="00EF54E4" w:rsidP="00EF54E4">
      <w:pPr>
        <w:rPr>
          <w:rFonts w:ascii="Arial" w:hAnsi="Arial"/>
          <w:sz w:val="36"/>
          <w:szCs w:val="36"/>
          <w:lang w:val="en-US"/>
        </w:rPr>
      </w:pPr>
      <w:r w:rsidRPr="002B6990">
        <w:rPr>
          <w:rFonts w:ascii="Arial" w:hAnsi="Arial" w:cs="Arial"/>
          <w:lang w:val="en-US"/>
        </w:rPr>
        <w:t>«</w:t>
      </w:r>
      <w:r w:rsidRPr="002B6990">
        <w:rPr>
          <w:rFonts w:ascii="Arial" w:hAnsi="Arial"/>
          <w:sz w:val="28"/>
          <w:szCs w:val="40"/>
          <w:lang w:val="en-US"/>
        </w:rPr>
        <w:t xml:space="preserve">TICA </w:t>
      </w:r>
      <w:proofErr w:type="spellStart"/>
      <w:r w:rsidRPr="002B6990">
        <w:rPr>
          <w:rFonts w:ascii="Arial" w:hAnsi="Arial"/>
          <w:sz w:val="28"/>
          <w:szCs w:val="40"/>
          <w:lang w:val="en-US"/>
        </w:rPr>
        <w:t>TICA</w:t>
      </w:r>
      <w:proofErr w:type="spellEnd"/>
      <w:r w:rsidRPr="002B6990">
        <w:rPr>
          <w:rFonts w:ascii="Arial" w:hAnsi="Arial"/>
          <w:sz w:val="28"/>
          <w:szCs w:val="40"/>
          <w:lang w:val="en-US"/>
        </w:rPr>
        <w:t xml:space="preserve"> CUP 2012</w:t>
      </w:r>
      <w:r w:rsidRPr="002B6990">
        <w:rPr>
          <w:rFonts w:ascii="Arial" w:hAnsi="Arial" w:cs="Arial"/>
          <w:lang w:val="en-US"/>
        </w:rPr>
        <w:t xml:space="preserve">» </w:t>
      </w:r>
      <w:r w:rsidR="00A204AC">
        <w:rPr>
          <w:rFonts w:ascii="Arial" w:hAnsi="Arial" w:cs="Arial"/>
          <w:lang w:val="en-US"/>
        </w:rPr>
        <w:t xml:space="preserve"> </w:t>
      </w:r>
    </w:p>
    <w:p w:rsidR="00EF54E4" w:rsidRPr="00EF54E4" w:rsidRDefault="00EF54E4" w:rsidP="00EF54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Arial"/>
          <w:b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gramStart"/>
      <w:r w:rsidRPr="00355467">
        <w:rPr>
          <w:rFonts w:ascii="Arial" w:hAnsi="Arial" w:cs="Arial"/>
          <w:lang w:val="en-US"/>
        </w:rPr>
        <w:t xml:space="preserve">1. </w:t>
      </w:r>
      <w:proofErr w:type="spellStart"/>
      <w:r w:rsidRPr="00355467">
        <w:rPr>
          <w:rFonts w:ascii="Arial" w:hAnsi="Arial" w:cs="Arial"/>
          <w:lang w:val="en-US"/>
        </w:rPr>
        <w:t>Цели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задачи</w:t>
      </w:r>
      <w:proofErr w:type="spellEnd"/>
      <w:r w:rsidRPr="00355467">
        <w:rPr>
          <w:rFonts w:ascii="Arial" w:hAnsi="Arial" w:cs="Arial"/>
          <w:lang w:val="en-US"/>
        </w:rPr>
        <w:t>.</w:t>
      </w:r>
      <w:proofErr w:type="gram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EF54E4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Arial"/>
        </w:rPr>
      </w:pPr>
      <w:proofErr w:type="spellStart"/>
      <w:r w:rsidRPr="00355467">
        <w:rPr>
          <w:rFonts w:ascii="Arial" w:hAnsi="Arial" w:cs="Arial"/>
          <w:lang w:val="en-US"/>
        </w:rPr>
        <w:t>Соревнования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проводятся</w:t>
      </w:r>
      <w:proofErr w:type="spellEnd"/>
      <w:r w:rsidRPr="00355467">
        <w:rPr>
          <w:rFonts w:ascii="Arial" w:hAnsi="Arial" w:cs="Arial"/>
          <w:lang w:val="en-US"/>
        </w:rPr>
        <w:t xml:space="preserve"> в </w:t>
      </w:r>
      <w:proofErr w:type="spellStart"/>
      <w:r w:rsidRPr="00355467">
        <w:rPr>
          <w:rFonts w:ascii="Arial" w:hAnsi="Arial" w:cs="Arial"/>
          <w:lang w:val="en-US"/>
        </w:rPr>
        <w:t>целях</w:t>
      </w:r>
      <w:proofErr w:type="spellEnd"/>
      <w:r w:rsidRPr="00355467">
        <w:rPr>
          <w:rFonts w:ascii="Arial" w:hAnsi="Arial" w:cs="Arial"/>
          <w:lang w:val="en-US"/>
        </w:rPr>
        <w:t xml:space="preserve">: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 xml:space="preserve">- </w:t>
      </w:r>
      <w:proofErr w:type="spellStart"/>
      <w:r w:rsidRPr="00355467">
        <w:rPr>
          <w:rFonts w:ascii="Arial" w:hAnsi="Arial" w:cs="Arial"/>
          <w:lang w:val="en-US"/>
        </w:rPr>
        <w:t>Усиления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пропаганды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популяризации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бальных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спортивных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танцев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как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важного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средства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духовного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физического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воспитания</w:t>
      </w:r>
      <w:proofErr w:type="spellEnd"/>
      <w:r w:rsidRPr="00355467">
        <w:rPr>
          <w:rFonts w:ascii="Arial" w:hAnsi="Arial" w:cs="Arial"/>
          <w:lang w:val="en-US"/>
        </w:rPr>
        <w:t xml:space="preserve">;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 xml:space="preserve">- </w:t>
      </w:r>
      <w:proofErr w:type="spellStart"/>
      <w:r w:rsidRPr="00355467">
        <w:rPr>
          <w:rFonts w:ascii="Arial" w:hAnsi="Arial" w:cs="Arial"/>
          <w:lang w:val="en-US"/>
        </w:rPr>
        <w:t>Привлечения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широких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слоёв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населения</w:t>
      </w:r>
      <w:proofErr w:type="spellEnd"/>
      <w:r w:rsidRPr="00355467">
        <w:rPr>
          <w:rFonts w:ascii="Arial" w:hAnsi="Arial" w:cs="Arial"/>
          <w:lang w:val="en-US"/>
        </w:rPr>
        <w:t xml:space="preserve"> и, </w:t>
      </w:r>
      <w:proofErr w:type="spellStart"/>
      <w:r w:rsidRPr="00355467">
        <w:rPr>
          <w:rFonts w:ascii="Arial" w:hAnsi="Arial" w:cs="Arial"/>
          <w:lang w:val="en-US"/>
        </w:rPr>
        <w:t>прежде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всего</w:t>
      </w:r>
      <w:proofErr w:type="spellEnd"/>
      <w:r w:rsidRPr="00355467">
        <w:rPr>
          <w:rFonts w:ascii="Arial" w:hAnsi="Arial" w:cs="Arial"/>
          <w:lang w:val="en-US"/>
        </w:rPr>
        <w:t xml:space="preserve">, </w:t>
      </w:r>
      <w:proofErr w:type="spellStart"/>
      <w:r w:rsidRPr="00355467">
        <w:rPr>
          <w:rFonts w:ascii="Arial" w:hAnsi="Arial" w:cs="Arial"/>
          <w:lang w:val="en-US"/>
        </w:rPr>
        <w:t>детей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молодёжи</w:t>
      </w:r>
      <w:proofErr w:type="spellEnd"/>
      <w:r w:rsidRPr="00355467">
        <w:rPr>
          <w:rFonts w:ascii="Arial" w:hAnsi="Arial" w:cs="Arial"/>
          <w:lang w:val="en-US"/>
        </w:rPr>
        <w:t xml:space="preserve"> к </w:t>
      </w:r>
      <w:proofErr w:type="spellStart"/>
      <w:r w:rsidRPr="00355467">
        <w:rPr>
          <w:rFonts w:ascii="Arial" w:hAnsi="Arial" w:cs="Arial"/>
          <w:lang w:val="en-US"/>
        </w:rPr>
        <w:t>занятиям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бальными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спортивными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танцами</w:t>
      </w:r>
      <w:proofErr w:type="spellEnd"/>
      <w:r w:rsidRPr="00355467">
        <w:rPr>
          <w:rFonts w:ascii="Arial" w:hAnsi="Arial" w:cs="Arial"/>
          <w:lang w:val="en-US"/>
        </w:rPr>
        <w:t xml:space="preserve">;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 xml:space="preserve">- </w:t>
      </w:r>
      <w:proofErr w:type="spellStart"/>
      <w:r w:rsidRPr="00355467">
        <w:rPr>
          <w:rFonts w:ascii="Arial" w:hAnsi="Arial" w:cs="Arial"/>
          <w:lang w:val="en-US"/>
        </w:rPr>
        <w:t>Усиления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позиций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Российского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Танцевального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Союза</w:t>
      </w:r>
      <w:proofErr w:type="spellEnd"/>
      <w:r w:rsidRPr="00355467">
        <w:rPr>
          <w:rFonts w:ascii="Arial" w:hAnsi="Arial" w:cs="Arial"/>
          <w:lang w:val="en-US"/>
        </w:rPr>
        <w:t xml:space="preserve"> о </w:t>
      </w:r>
      <w:proofErr w:type="spellStart"/>
      <w:r w:rsidRPr="00355467">
        <w:rPr>
          <w:rFonts w:ascii="Arial" w:hAnsi="Arial" w:cs="Arial"/>
          <w:lang w:val="en-US"/>
        </w:rPr>
        <w:t>свободном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участии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танцоров</w:t>
      </w:r>
      <w:proofErr w:type="spellEnd"/>
      <w:r w:rsidRPr="00355467">
        <w:rPr>
          <w:rFonts w:ascii="Arial" w:hAnsi="Arial" w:cs="Arial"/>
          <w:lang w:val="en-US"/>
        </w:rPr>
        <w:t xml:space="preserve"> в </w:t>
      </w:r>
      <w:proofErr w:type="spellStart"/>
      <w:r w:rsidRPr="00355467">
        <w:rPr>
          <w:rFonts w:ascii="Arial" w:hAnsi="Arial" w:cs="Arial"/>
          <w:lang w:val="en-US"/>
        </w:rPr>
        <w:t>открытых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соревнованиях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вне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зависимости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от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принадлежности</w:t>
      </w:r>
      <w:proofErr w:type="spellEnd"/>
      <w:r w:rsidRPr="00355467">
        <w:rPr>
          <w:rFonts w:ascii="Arial" w:hAnsi="Arial" w:cs="Arial"/>
          <w:lang w:val="en-US"/>
        </w:rPr>
        <w:t xml:space="preserve"> к </w:t>
      </w:r>
      <w:proofErr w:type="spellStart"/>
      <w:r w:rsidRPr="00355467">
        <w:rPr>
          <w:rFonts w:ascii="Arial" w:hAnsi="Arial" w:cs="Arial"/>
          <w:lang w:val="en-US"/>
        </w:rPr>
        <w:t>каким-либо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общественным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организациям</w:t>
      </w:r>
      <w:proofErr w:type="spellEnd"/>
      <w:r w:rsidRPr="00355467">
        <w:rPr>
          <w:rFonts w:ascii="Arial" w:hAnsi="Arial" w:cs="Arial"/>
          <w:lang w:val="en-US"/>
        </w:rPr>
        <w:t xml:space="preserve">;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 xml:space="preserve">- </w:t>
      </w:r>
      <w:proofErr w:type="spellStart"/>
      <w:r w:rsidRPr="00355467">
        <w:rPr>
          <w:rFonts w:ascii="Arial" w:hAnsi="Arial" w:cs="Arial"/>
          <w:lang w:val="en-US"/>
        </w:rPr>
        <w:t>Совершенствования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работы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Российского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Танцевального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Союза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на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контакте</w:t>
      </w:r>
      <w:proofErr w:type="spellEnd"/>
      <w:r w:rsidRPr="00355467">
        <w:rPr>
          <w:rFonts w:ascii="Arial" w:hAnsi="Arial" w:cs="Arial"/>
          <w:lang w:val="en-US"/>
        </w:rPr>
        <w:t xml:space="preserve"> с </w:t>
      </w:r>
      <w:proofErr w:type="spellStart"/>
      <w:r w:rsidRPr="00355467">
        <w:rPr>
          <w:rFonts w:ascii="Arial" w:hAnsi="Arial" w:cs="Arial"/>
          <w:lang w:val="en-US"/>
        </w:rPr>
        <w:t>региональными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отделениями</w:t>
      </w:r>
      <w:proofErr w:type="spellEnd"/>
      <w:r w:rsidRPr="00355467">
        <w:rPr>
          <w:rFonts w:ascii="Arial" w:hAnsi="Arial" w:cs="Arial"/>
          <w:lang w:val="en-US"/>
        </w:rPr>
        <w:t xml:space="preserve">.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Соревнования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ставят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задачи</w:t>
      </w:r>
      <w:proofErr w:type="spellEnd"/>
      <w:r w:rsidRPr="00355467">
        <w:rPr>
          <w:rFonts w:ascii="Arial" w:hAnsi="Arial" w:cs="Arial"/>
          <w:lang w:val="en-US"/>
        </w:rPr>
        <w:t xml:space="preserve">: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 xml:space="preserve">- </w:t>
      </w:r>
      <w:proofErr w:type="spellStart"/>
      <w:r w:rsidRPr="00355467">
        <w:rPr>
          <w:rFonts w:ascii="Arial" w:hAnsi="Arial" w:cs="Arial"/>
          <w:lang w:val="en-US"/>
        </w:rPr>
        <w:t>Повышение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эффективности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работы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региональных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спортивно-танцевальных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коллективов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РФ</w:t>
      </w:r>
      <w:proofErr w:type="spellEnd"/>
      <w:r w:rsidRPr="00355467">
        <w:rPr>
          <w:rFonts w:ascii="Arial" w:hAnsi="Arial" w:cs="Arial"/>
          <w:lang w:val="en-US"/>
        </w:rPr>
        <w:t xml:space="preserve"> в </w:t>
      </w:r>
      <w:proofErr w:type="spellStart"/>
      <w:r w:rsidRPr="00355467">
        <w:rPr>
          <w:rFonts w:ascii="Arial" w:hAnsi="Arial" w:cs="Arial"/>
          <w:lang w:val="en-US"/>
        </w:rPr>
        <w:t>осуществлении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социально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значимых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программ</w:t>
      </w:r>
      <w:proofErr w:type="spellEnd"/>
      <w:r w:rsidRPr="00355467">
        <w:rPr>
          <w:rFonts w:ascii="Arial" w:hAnsi="Arial" w:cs="Arial"/>
          <w:lang w:val="en-US"/>
        </w:rPr>
        <w:t xml:space="preserve"> в </w:t>
      </w:r>
      <w:proofErr w:type="spellStart"/>
      <w:r w:rsidRPr="00355467">
        <w:rPr>
          <w:rFonts w:ascii="Arial" w:hAnsi="Arial" w:cs="Arial"/>
          <w:lang w:val="en-US"/>
        </w:rPr>
        <w:t>сфере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культуры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спорта</w:t>
      </w:r>
      <w:proofErr w:type="spellEnd"/>
      <w:r w:rsidRPr="00355467">
        <w:rPr>
          <w:rFonts w:ascii="Arial" w:hAnsi="Arial" w:cs="Arial"/>
          <w:lang w:val="en-US"/>
        </w:rPr>
        <w:t xml:space="preserve">;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 xml:space="preserve">- </w:t>
      </w:r>
      <w:proofErr w:type="spellStart"/>
      <w:r w:rsidRPr="00355467">
        <w:rPr>
          <w:rFonts w:ascii="Arial" w:hAnsi="Arial" w:cs="Arial"/>
          <w:lang w:val="en-US"/>
        </w:rPr>
        <w:t>Содействие</w:t>
      </w:r>
      <w:proofErr w:type="spellEnd"/>
      <w:r w:rsidRPr="00355467">
        <w:rPr>
          <w:rFonts w:ascii="Arial" w:hAnsi="Arial" w:cs="Arial"/>
          <w:lang w:val="en-US"/>
        </w:rPr>
        <w:t xml:space="preserve"> в </w:t>
      </w:r>
      <w:proofErr w:type="spellStart"/>
      <w:r w:rsidRPr="00355467">
        <w:rPr>
          <w:rFonts w:ascii="Arial" w:hAnsi="Arial" w:cs="Arial"/>
          <w:lang w:val="en-US"/>
        </w:rPr>
        <w:t>подготовке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спортивных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резервов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повышение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уровня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танцевального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мастерства</w:t>
      </w:r>
      <w:proofErr w:type="spellEnd"/>
      <w:r w:rsidRPr="00355467">
        <w:rPr>
          <w:rFonts w:ascii="Arial" w:hAnsi="Arial" w:cs="Arial"/>
          <w:lang w:val="en-US"/>
        </w:rPr>
        <w:t xml:space="preserve">;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 xml:space="preserve"> 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gramStart"/>
      <w:r w:rsidRPr="00355467">
        <w:rPr>
          <w:rFonts w:ascii="Arial" w:hAnsi="Arial" w:cs="Arial"/>
          <w:lang w:val="en-US"/>
        </w:rPr>
        <w:t xml:space="preserve">2. </w:t>
      </w:r>
      <w:proofErr w:type="spellStart"/>
      <w:r w:rsidRPr="00355467">
        <w:rPr>
          <w:rFonts w:ascii="Arial" w:hAnsi="Arial" w:cs="Arial"/>
          <w:lang w:val="en-US"/>
        </w:rPr>
        <w:t>Руководство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судейская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коллегия</w:t>
      </w:r>
      <w:proofErr w:type="spellEnd"/>
      <w:r w:rsidRPr="00355467">
        <w:rPr>
          <w:rFonts w:ascii="Arial" w:hAnsi="Arial" w:cs="Arial"/>
          <w:lang w:val="en-US"/>
        </w:rPr>
        <w:t>.</w:t>
      </w:r>
      <w:proofErr w:type="gram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Общее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руководство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осуществляет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="00EF54E4" w:rsidRPr="00EF54E4">
        <w:rPr>
          <w:rFonts w:ascii="Arial" w:hAnsi="Arial" w:cs="Arial"/>
          <w:lang w:val="en-US"/>
        </w:rPr>
        <w:t>Московская</w:t>
      </w:r>
      <w:proofErr w:type="spellEnd"/>
      <w:r w:rsidR="00EF54E4" w:rsidRPr="00EF54E4">
        <w:rPr>
          <w:rFonts w:ascii="Arial" w:hAnsi="Arial" w:cs="Arial"/>
          <w:lang w:val="en-US"/>
        </w:rPr>
        <w:t xml:space="preserve"> </w:t>
      </w:r>
      <w:proofErr w:type="spellStart"/>
      <w:r w:rsidR="00EF54E4" w:rsidRPr="00EF54E4">
        <w:rPr>
          <w:rFonts w:ascii="Arial" w:hAnsi="Arial" w:cs="Arial"/>
          <w:lang w:val="en-US"/>
        </w:rPr>
        <w:t>Областная</w:t>
      </w:r>
      <w:proofErr w:type="spellEnd"/>
      <w:r w:rsidR="00EF54E4" w:rsidRPr="00EF54E4">
        <w:rPr>
          <w:rFonts w:ascii="Arial" w:hAnsi="Arial" w:cs="Arial"/>
          <w:lang w:val="en-US"/>
        </w:rPr>
        <w:t xml:space="preserve"> </w:t>
      </w:r>
      <w:proofErr w:type="spellStart"/>
      <w:r w:rsidR="00EF54E4" w:rsidRPr="00EF54E4">
        <w:rPr>
          <w:rFonts w:ascii="Arial" w:hAnsi="Arial" w:cs="Arial"/>
          <w:lang w:val="en-US"/>
        </w:rPr>
        <w:t>Лига</w:t>
      </w:r>
      <w:proofErr w:type="spellEnd"/>
      <w:r w:rsidRPr="00EF54E4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Непосредстве</w:t>
      </w:r>
      <w:r w:rsidR="00EF54E4">
        <w:rPr>
          <w:rFonts w:ascii="Arial" w:hAnsi="Arial" w:cs="Arial"/>
          <w:lang w:val="en-US"/>
        </w:rPr>
        <w:t>нное</w:t>
      </w:r>
      <w:proofErr w:type="spellEnd"/>
      <w:r w:rsidR="00EF54E4">
        <w:rPr>
          <w:rFonts w:ascii="Arial" w:hAnsi="Arial" w:cs="Arial"/>
          <w:lang w:val="en-US"/>
        </w:rPr>
        <w:t xml:space="preserve"> </w:t>
      </w:r>
      <w:proofErr w:type="spellStart"/>
      <w:r w:rsidR="00EF54E4">
        <w:rPr>
          <w:rFonts w:ascii="Arial" w:hAnsi="Arial" w:cs="Arial"/>
          <w:lang w:val="en-US"/>
        </w:rPr>
        <w:t>руководство</w:t>
      </w:r>
      <w:proofErr w:type="spellEnd"/>
      <w:r w:rsidR="00EF54E4">
        <w:rPr>
          <w:rFonts w:ascii="Arial" w:hAnsi="Arial" w:cs="Arial"/>
          <w:lang w:val="en-US"/>
        </w:rPr>
        <w:t xml:space="preserve"> </w:t>
      </w:r>
      <w:proofErr w:type="spellStart"/>
      <w:r w:rsidR="00EF54E4">
        <w:rPr>
          <w:rFonts w:ascii="Arial" w:hAnsi="Arial" w:cs="Arial"/>
          <w:lang w:val="en-US"/>
        </w:rPr>
        <w:t>возлагается</w:t>
      </w:r>
      <w:proofErr w:type="spellEnd"/>
      <w:r w:rsidR="00EF54E4">
        <w:rPr>
          <w:rFonts w:ascii="Arial" w:hAnsi="Arial" w:cs="Arial"/>
          <w:lang w:val="en-US"/>
        </w:rPr>
        <w:t xml:space="preserve"> </w:t>
      </w:r>
      <w:proofErr w:type="spellStart"/>
      <w:r w:rsidR="00EF54E4">
        <w:rPr>
          <w:rFonts w:ascii="Arial" w:hAnsi="Arial" w:cs="Arial"/>
          <w:lang w:val="en-US"/>
        </w:rPr>
        <w:t>на</w:t>
      </w:r>
      <w:proofErr w:type="spellEnd"/>
      <w:r w:rsidR="00EF54E4">
        <w:rPr>
          <w:rFonts w:ascii="Arial" w:hAnsi="Arial" w:cs="Arial"/>
          <w:lang w:val="en-US"/>
        </w:rPr>
        <w:t>: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EF54E4" w:rsidRDefault="00EF54E4" w:rsidP="003554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Arial"/>
        </w:rPr>
      </w:pPr>
      <w:proofErr w:type="spellStart"/>
      <w:r>
        <w:rPr>
          <w:rFonts w:ascii="Arial" w:hAnsi="Arial" w:cs="Arial"/>
          <w:lang w:val="en-US"/>
        </w:rPr>
        <w:t>Яна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Покровская</w:t>
      </w:r>
      <w:proofErr w:type="gramStart"/>
      <w:r>
        <w:rPr>
          <w:rFonts w:ascii="Arial" w:hAnsi="Arial" w:cs="Arial"/>
          <w:lang w:val="en-US"/>
        </w:rPr>
        <w:t>,</w:t>
      </w:r>
      <w:r w:rsidRPr="00EF54E4">
        <w:rPr>
          <w:rFonts w:ascii="Arial" w:hAnsi="Arial" w:cs="Arial"/>
          <w:lang w:val="en-US"/>
        </w:rPr>
        <w:t>Д</w:t>
      </w:r>
      <w:proofErr w:type="spellEnd"/>
      <w:r w:rsidRPr="00EF54E4">
        <w:rPr>
          <w:rFonts w:ascii="Arial" w:hAnsi="Arial" w:cs="Arial"/>
        </w:rPr>
        <w:t>енис</w:t>
      </w:r>
      <w:proofErr w:type="gramEnd"/>
      <w:r w:rsidRPr="00EF54E4">
        <w:rPr>
          <w:rFonts w:ascii="Arial" w:hAnsi="Arial" w:cs="Arial"/>
        </w:rPr>
        <w:t xml:space="preserve"> и Мария Каспер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EF54E4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МОТЛ</w:t>
      </w:r>
      <w:proofErr w:type="spellEnd"/>
      <w:r w:rsidRPr="00355467">
        <w:rPr>
          <w:rFonts w:ascii="Arial" w:hAnsi="Arial" w:cs="Arial"/>
          <w:lang w:val="en-US"/>
        </w:rPr>
        <w:t xml:space="preserve"> (</w:t>
      </w:r>
      <w:proofErr w:type="spellStart"/>
      <w:r w:rsidRPr="00355467">
        <w:rPr>
          <w:rFonts w:ascii="Arial" w:hAnsi="Arial" w:cs="Arial"/>
          <w:lang w:val="en-US"/>
        </w:rPr>
        <w:t>Московска</w:t>
      </w:r>
      <w:r w:rsidR="00F324D4">
        <w:rPr>
          <w:rFonts w:ascii="Arial" w:hAnsi="Arial" w:cs="Arial"/>
          <w:lang w:val="en-US"/>
        </w:rPr>
        <w:t>я</w:t>
      </w:r>
      <w:proofErr w:type="spellEnd"/>
      <w:r w:rsidR="00F324D4">
        <w:rPr>
          <w:rFonts w:ascii="Arial" w:hAnsi="Arial" w:cs="Arial"/>
          <w:lang w:val="en-US"/>
        </w:rPr>
        <w:t xml:space="preserve"> </w:t>
      </w:r>
      <w:proofErr w:type="spellStart"/>
      <w:r w:rsidR="00F324D4">
        <w:rPr>
          <w:rFonts w:ascii="Arial" w:hAnsi="Arial" w:cs="Arial"/>
          <w:lang w:val="en-US"/>
        </w:rPr>
        <w:t>Областная</w:t>
      </w:r>
      <w:proofErr w:type="spellEnd"/>
      <w:r w:rsidR="00F324D4">
        <w:rPr>
          <w:rFonts w:ascii="Arial" w:hAnsi="Arial" w:cs="Arial"/>
          <w:lang w:val="en-US"/>
        </w:rPr>
        <w:t xml:space="preserve"> </w:t>
      </w:r>
      <w:proofErr w:type="spellStart"/>
      <w:r w:rsidR="00F324D4">
        <w:rPr>
          <w:rFonts w:ascii="Arial" w:hAnsi="Arial" w:cs="Arial"/>
          <w:lang w:val="en-US"/>
        </w:rPr>
        <w:t>Танцевальная</w:t>
      </w:r>
      <w:proofErr w:type="spellEnd"/>
      <w:r w:rsidR="00F324D4">
        <w:rPr>
          <w:rFonts w:ascii="Arial" w:hAnsi="Arial" w:cs="Arial"/>
          <w:lang w:val="en-US"/>
        </w:rPr>
        <w:t xml:space="preserve"> </w:t>
      </w:r>
      <w:proofErr w:type="spellStart"/>
      <w:r w:rsidR="00F324D4">
        <w:rPr>
          <w:rFonts w:ascii="Arial" w:hAnsi="Arial" w:cs="Arial"/>
          <w:lang w:val="en-US"/>
        </w:rPr>
        <w:t>Лига</w:t>
      </w:r>
      <w:proofErr w:type="spellEnd"/>
      <w:r w:rsidR="00F324D4">
        <w:rPr>
          <w:rFonts w:ascii="Arial" w:hAnsi="Arial" w:cs="Arial"/>
          <w:lang w:val="en-US"/>
        </w:rPr>
        <w:t xml:space="preserve">) </w:t>
      </w:r>
      <w:proofErr w:type="spellStart"/>
      <w:r w:rsidRPr="00355467">
        <w:rPr>
          <w:rFonts w:ascii="Arial" w:hAnsi="Arial" w:cs="Arial"/>
          <w:lang w:val="en-US"/>
        </w:rPr>
        <w:t>РТС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Главный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судья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соревнований</w:t>
      </w:r>
      <w:proofErr w:type="spellEnd"/>
      <w:r w:rsidRPr="00355467">
        <w:rPr>
          <w:rFonts w:ascii="Arial" w:hAnsi="Arial" w:cs="Arial"/>
          <w:lang w:val="en-US"/>
        </w:rPr>
        <w:t xml:space="preserve">: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EF54E4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член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lang w:val="en-US"/>
        </w:rPr>
        <w:t>президиума</w:t>
      </w:r>
      <w:proofErr w:type="spellEnd"/>
      <w:r>
        <w:rPr>
          <w:rFonts w:ascii="Arial" w:hAnsi="Arial" w:cs="Arial"/>
          <w:lang w:val="en-US"/>
        </w:rPr>
        <w:t xml:space="preserve">  </w:t>
      </w:r>
      <w:r w:rsidRPr="00EF54E4">
        <w:rPr>
          <w:rFonts w:ascii="Arial" w:hAnsi="Arial" w:cs="Arial"/>
          <w:lang w:val="en-US"/>
        </w:rPr>
        <w:t>Р</w:t>
      </w:r>
      <w:r w:rsidRPr="00EF54E4">
        <w:rPr>
          <w:rFonts w:ascii="Arial" w:hAnsi="Arial" w:cs="Arial"/>
        </w:rPr>
        <w:t>ТС</w:t>
      </w:r>
      <w:r w:rsidR="00355467" w:rsidRPr="00EF54E4">
        <w:rPr>
          <w:rFonts w:ascii="Arial" w:hAnsi="Arial" w:cs="Arial"/>
          <w:lang w:val="en-US"/>
        </w:rPr>
        <w:t>,</w:t>
      </w:r>
      <w:r w:rsidRPr="00EF54E4">
        <w:rPr>
          <w:rFonts w:ascii="Arial" w:hAnsi="Arial" w:cs="Arial"/>
        </w:rPr>
        <w:t>президент</w:t>
      </w:r>
      <w:proofErr w:type="gramEnd"/>
      <w:r w:rsidRPr="00EF54E4">
        <w:rPr>
          <w:rFonts w:ascii="Arial" w:hAnsi="Arial" w:cs="Arial"/>
        </w:rPr>
        <w:t xml:space="preserve"> МОТЛ,</w:t>
      </w:r>
      <w:proofErr w:type="spellStart"/>
      <w:r w:rsidR="00355467" w:rsidRPr="00355467">
        <w:rPr>
          <w:rFonts w:ascii="Arial" w:hAnsi="Arial" w:cs="Arial"/>
          <w:lang w:val="en-US"/>
        </w:rPr>
        <w:t>судья</w:t>
      </w:r>
      <w:proofErr w:type="spellEnd"/>
      <w:r w:rsidR="00355467" w:rsidRPr="00355467">
        <w:rPr>
          <w:rFonts w:ascii="Arial" w:hAnsi="Arial" w:cs="Arial"/>
          <w:lang w:val="en-US"/>
        </w:rPr>
        <w:t xml:space="preserve"> </w:t>
      </w:r>
      <w:proofErr w:type="spellStart"/>
      <w:r w:rsidR="00355467" w:rsidRPr="00355467">
        <w:rPr>
          <w:rFonts w:ascii="Arial" w:hAnsi="Arial" w:cs="Arial"/>
          <w:lang w:val="en-US"/>
        </w:rPr>
        <w:t>Всемирного</w:t>
      </w:r>
      <w:proofErr w:type="spellEnd"/>
      <w:r w:rsidR="00355467" w:rsidRPr="00355467">
        <w:rPr>
          <w:rFonts w:ascii="Arial" w:hAnsi="Arial" w:cs="Arial"/>
          <w:lang w:val="en-US"/>
        </w:rPr>
        <w:t xml:space="preserve"> </w:t>
      </w:r>
      <w:proofErr w:type="spellStart"/>
      <w:r w:rsidR="00355467" w:rsidRPr="00355467">
        <w:rPr>
          <w:rFonts w:ascii="Arial" w:hAnsi="Arial" w:cs="Arial"/>
          <w:lang w:val="en-US"/>
        </w:rPr>
        <w:t>Танцевального</w:t>
      </w:r>
      <w:proofErr w:type="spellEnd"/>
      <w:r w:rsidR="00355467" w:rsidRPr="00355467">
        <w:rPr>
          <w:rFonts w:ascii="Arial" w:hAnsi="Arial" w:cs="Arial"/>
          <w:lang w:val="en-US"/>
        </w:rPr>
        <w:t xml:space="preserve"> </w:t>
      </w:r>
      <w:proofErr w:type="spellStart"/>
      <w:r w:rsidR="00355467" w:rsidRPr="00355467">
        <w:rPr>
          <w:rFonts w:ascii="Arial" w:hAnsi="Arial" w:cs="Arial"/>
          <w:lang w:val="en-US"/>
        </w:rPr>
        <w:t>Совета</w:t>
      </w:r>
      <w:proofErr w:type="spellEnd"/>
      <w:r w:rsidR="00355467" w:rsidRPr="00355467">
        <w:rPr>
          <w:rFonts w:ascii="Arial" w:hAnsi="Arial" w:cs="Arial"/>
          <w:lang w:val="en-US"/>
        </w:rPr>
        <w:t xml:space="preserve"> </w:t>
      </w:r>
    </w:p>
    <w:p w:rsidR="00355467" w:rsidRPr="00EF54E4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EF54E4" w:rsidRDefault="00EF54E4" w:rsidP="003554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Arial"/>
          <w:lang w:val="en-US"/>
        </w:rPr>
      </w:pPr>
      <w:proofErr w:type="spellStart"/>
      <w:r w:rsidRPr="00EF54E4">
        <w:rPr>
          <w:rFonts w:ascii="Arial" w:hAnsi="Arial" w:cs="Arial"/>
          <w:lang w:val="en-US"/>
        </w:rPr>
        <w:t>Клюшин</w:t>
      </w:r>
      <w:proofErr w:type="spellEnd"/>
      <w:r w:rsidRPr="00EF54E4">
        <w:rPr>
          <w:rFonts w:ascii="Arial" w:hAnsi="Arial" w:cs="Arial"/>
          <w:lang w:val="en-US"/>
        </w:rPr>
        <w:t xml:space="preserve"> </w:t>
      </w:r>
      <w:proofErr w:type="spellStart"/>
      <w:r w:rsidRPr="00EF54E4">
        <w:rPr>
          <w:rFonts w:ascii="Arial" w:hAnsi="Arial" w:cs="Arial"/>
          <w:lang w:val="en-US"/>
        </w:rPr>
        <w:t>Николай</w:t>
      </w:r>
      <w:proofErr w:type="spellEnd"/>
      <w:r w:rsidRPr="00EF54E4">
        <w:rPr>
          <w:rFonts w:ascii="Arial" w:hAnsi="Arial" w:cs="Arial"/>
          <w:lang w:val="en-US"/>
        </w:rPr>
        <w:t xml:space="preserve"> </w:t>
      </w:r>
      <w:proofErr w:type="spellStart"/>
      <w:r w:rsidRPr="00EF54E4">
        <w:rPr>
          <w:rFonts w:ascii="Arial" w:hAnsi="Arial" w:cs="Arial"/>
          <w:lang w:val="en-US"/>
        </w:rPr>
        <w:t>Владимирович</w:t>
      </w:r>
      <w:proofErr w:type="spellEnd"/>
      <w:r w:rsidR="00355467" w:rsidRPr="00355467">
        <w:rPr>
          <w:rFonts w:ascii="Arial" w:hAnsi="Arial" w:cs="Arial"/>
          <w:lang w:val="en-US"/>
        </w:rPr>
        <w:t xml:space="preserve">;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Заместитель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главного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судьи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на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правах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организатора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соревнований</w:t>
      </w:r>
      <w:proofErr w:type="spellEnd"/>
      <w:r w:rsidRPr="00355467">
        <w:rPr>
          <w:rFonts w:ascii="Arial" w:hAnsi="Arial" w:cs="Arial"/>
          <w:lang w:val="en-US"/>
        </w:rPr>
        <w:t xml:space="preserve">: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Член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РТС</w:t>
      </w:r>
      <w:proofErr w:type="spellEnd"/>
      <w:r w:rsidRPr="00355467">
        <w:rPr>
          <w:rFonts w:ascii="Arial" w:hAnsi="Arial" w:cs="Arial"/>
          <w:lang w:val="en-US"/>
        </w:rPr>
        <w:t xml:space="preserve">, </w:t>
      </w:r>
      <w:proofErr w:type="spellStart"/>
      <w:r w:rsidRPr="00355467">
        <w:rPr>
          <w:rFonts w:ascii="Arial" w:hAnsi="Arial" w:cs="Arial"/>
          <w:lang w:val="en-US"/>
        </w:rPr>
        <w:t>вице-президент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МОТЛ</w:t>
      </w:r>
      <w:proofErr w:type="spellEnd"/>
      <w:r w:rsidRPr="00355467">
        <w:rPr>
          <w:rFonts w:ascii="Arial" w:hAnsi="Arial" w:cs="Arial"/>
          <w:lang w:val="en-US"/>
        </w:rPr>
        <w:t xml:space="preserve">, </w:t>
      </w:r>
      <w:proofErr w:type="spellStart"/>
      <w:r w:rsidRPr="00355467">
        <w:rPr>
          <w:rFonts w:ascii="Arial" w:hAnsi="Arial" w:cs="Arial"/>
          <w:lang w:val="en-US"/>
        </w:rPr>
        <w:t>судья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Всемирного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Танцевального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Совета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Покровская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Яна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Алексеевна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Главный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секретарь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соревнований</w:t>
      </w:r>
      <w:proofErr w:type="spellEnd"/>
      <w:r w:rsidRPr="00355467">
        <w:rPr>
          <w:rFonts w:ascii="Arial" w:hAnsi="Arial" w:cs="Arial"/>
          <w:lang w:val="en-US"/>
        </w:rPr>
        <w:t xml:space="preserve">: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Юрий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Тарудько</w:t>
      </w:r>
      <w:proofErr w:type="spellEnd"/>
      <w:r w:rsidRPr="00355467">
        <w:rPr>
          <w:rFonts w:ascii="Arial" w:hAnsi="Arial" w:cs="Arial"/>
          <w:lang w:val="en-US"/>
        </w:rPr>
        <w:t xml:space="preserve">;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Судьи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соревнований</w:t>
      </w:r>
      <w:proofErr w:type="spellEnd"/>
      <w:r w:rsidRPr="00355467">
        <w:rPr>
          <w:rFonts w:ascii="Arial" w:hAnsi="Arial" w:cs="Arial"/>
          <w:lang w:val="en-US"/>
        </w:rPr>
        <w:t xml:space="preserve">, </w:t>
      </w:r>
      <w:proofErr w:type="spellStart"/>
      <w:r w:rsidRPr="00355467">
        <w:rPr>
          <w:rFonts w:ascii="Arial" w:hAnsi="Arial" w:cs="Arial"/>
          <w:lang w:val="en-US"/>
        </w:rPr>
        <w:t>оценивающие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исполнительское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мастерство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="00A204AC">
        <w:rPr>
          <w:rFonts w:ascii="Arial" w:hAnsi="Arial" w:cs="Arial"/>
          <w:lang w:val="en-US"/>
        </w:rPr>
        <w:t>пар</w:t>
      </w:r>
      <w:proofErr w:type="spellEnd"/>
      <w:r w:rsidR="00A204AC">
        <w:rPr>
          <w:rFonts w:ascii="Arial" w:hAnsi="Arial" w:cs="Arial"/>
          <w:lang w:val="en-US"/>
        </w:rPr>
        <w:t xml:space="preserve">, </w:t>
      </w:r>
      <w:proofErr w:type="spellStart"/>
      <w:r w:rsidR="00A204AC">
        <w:rPr>
          <w:rFonts w:ascii="Arial" w:hAnsi="Arial" w:cs="Arial"/>
          <w:lang w:val="en-US"/>
        </w:rPr>
        <w:t>назначаются</w:t>
      </w:r>
      <w:proofErr w:type="spellEnd"/>
      <w:r w:rsidR="00A204AC">
        <w:rPr>
          <w:rFonts w:ascii="Arial" w:hAnsi="Arial" w:cs="Arial"/>
          <w:lang w:val="en-US"/>
        </w:rPr>
        <w:t xml:space="preserve"> </w:t>
      </w:r>
      <w:proofErr w:type="spellStart"/>
      <w:r w:rsidR="00A204AC">
        <w:rPr>
          <w:rFonts w:ascii="Arial" w:hAnsi="Arial" w:cs="Arial"/>
          <w:lang w:val="en-US"/>
        </w:rPr>
        <w:t>Президиумом</w:t>
      </w:r>
      <w:proofErr w:type="spellEnd"/>
      <w:r w:rsidR="00A204AC">
        <w:rPr>
          <w:rFonts w:ascii="Arial" w:hAnsi="Arial" w:cs="Arial"/>
          <w:lang w:val="en-US"/>
        </w:rPr>
        <w:t xml:space="preserve"> </w:t>
      </w:r>
      <w:proofErr w:type="spellStart"/>
      <w:r w:rsidR="00A204AC" w:rsidRPr="00A204AC">
        <w:rPr>
          <w:rFonts w:ascii="Arial" w:hAnsi="Arial" w:cs="Arial"/>
          <w:lang w:val="en-US"/>
        </w:rPr>
        <w:t>МОТЛ</w:t>
      </w:r>
      <w:proofErr w:type="spellEnd"/>
      <w:r w:rsidRPr="00A204AC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из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числа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лицензированных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судей</w:t>
      </w:r>
      <w:proofErr w:type="spellEnd"/>
      <w:r w:rsidRPr="00355467">
        <w:rPr>
          <w:rFonts w:ascii="Arial" w:hAnsi="Arial" w:cs="Arial"/>
          <w:lang w:val="en-US"/>
        </w:rPr>
        <w:t xml:space="preserve"> WDC </w:t>
      </w:r>
      <w:proofErr w:type="spellStart"/>
      <w:r w:rsidRPr="00355467">
        <w:rPr>
          <w:rFonts w:ascii="Arial" w:hAnsi="Arial" w:cs="Arial"/>
          <w:lang w:val="en-US"/>
        </w:rPr>
        <w:t>от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РТС</w:t>
      </w:r>
      <w:proofErr w:type="spellEnd"/>
      <w:proofErr w:type="gramStart"/>
      <w:r w:rsidR="00F324D4">
        <w:rPr>
          <w:rFonts w:ascii="Arial" w:hAnsi="Arial" w:cs="Arial"/>
          <w:lang w:val="en-US"/>
        </w:rPr>
        <w:t>,</w:t>
      </w:r>
      <w:r w:rsidR="00F324D4" w:rsidRPr="00F324D4">
        <w:rPr>
          <w:rFonts w:ascii="Arial" w:hAnsi="Arial"/>
        </w:rPr>
        <w:t>МОТЛ</w:t>
      </w:r>
      <w:proofErr w:type="gramEnd"/>
      <w:r w:rsidR="00F324D4" w:rsidRPr="00F324D4">
        <w:rPr>
          <w:rFonts w:ascii="Arial" w:hAnsi="Arial"/>
        </w:rPr>
        <w:t>, МФСТ,СОО ФТС МО,СПТС,МТС</w:t>
      </w:r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приглашённых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организатором</w:t>
      </w:r>
      <w:proofErr w:type="spellEnd"/>
      <w:r w:rsidR="00F324D4">
        <w:rPr>
          <w:rFonts w:ascii="Arial" w:hAnsi="Arial" w:cs="Arial"/>
          <w:lang w:val="en-US"/>
        </w:rPr>
        <w:t xml:space="preserve"> </w:t>
      </w:r>
      <w:r w:rsidR="00F324D4" w:rsidRPr="00F324D4">
        <w:rPr>
          <w:rFonts w:ascii="Arial" w:hAnsi="Arial" w:cs="Arial"/>
          <w:lang w:val="en-US"/>
        </w:rPr>
        <w:t>и</w:t>
      </w:r>
      <w:r w:rsidR="00F324D4" w:rsidRPr="00F324D4">
        <w:rPr>
          <w:rFonts w:ascii="Arial" w:hAnsi="Arial" w:cs="Arial"/>
        </w:rPr>
        <w:t>ностранных</w:t>
      </w:r>
      <w:r w:rsidRPr="00F324D4">
        <w:rPr>
          <w:rFonts w:ascii="Arial" w:hAnsi="Arial" w:cs="Arial"/>
          <w:lang w:val="en-US"/>
        </w:rPr>
        <w:t xml:space="preserve"> </w:t>
      </w:r>
      <w:r w:rsidR="00A204AC" w:rsidRPr="00A204AC">
        <w:rPr>
          <w:rFonts w:ascii="Arial" w:hAnsi="Arial" w:cs="Arial"/>
        </w:rPr>
        <w:t>судей</w:t>
      </w:r>
      <w:r w:rsidR="00A204AC"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лицензированных</w:t>
      </w:r>
      <w:proofErr w:type="spellEnd"/>
      <w:r w:rsidRPr="00355467">
        <w:rPr>
          <w:rFonts w:ascii="Arial" w:hAnsi="Arial" w:cs="Arial"/>
          <w:lang w:val="en-US"/>
        </w:rPr>
        <w:t xml:space="preserve"> в WDC.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 xml:space="preserve">3. </w:t>
      </w:r>
      <w:proofErr w:type="spellStart"/>
      <w:r w:rsidRPr="00355467">
        <w:rPr>
          <w:rFonts w:ascii="Arial" w:hAnsi="Arial" w:cs="Arial"/>
          <w:lang w:val="en-US"/>
        </w:rPr>
        <w:t>Место</w:t>
      </w:r>
      <w:proofErr w:type="spellEnd"/>
      <w:r w:rsidRPr="00355467">
        <w:rPr>
          <w:rFonts w:ascii="Arial" w:hAnsi="Arial" w:cs="Arial"/>
          <w:lang w:val="en-US"/>
        </w:rPr>
        <w:t xml:space="preserve">, </w:t>
      </w:r>
      <w:proofErr w:type="spellStart"/>
      <w:r w:rsidRPr="00355467">
        <w:rPr>
          <w:rFonts w:ascii="Arial" w:hAnsi="Arial" w:cs="Arial"/>
          <w:lang w:val="en-US"/>
        </w:rPr>
        <w:t>сроки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время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проведения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соревнований</w:t>
      </w:r>
      <w:proofErr w:type="spellEnd"/>
      <w:r w:rsidRPr="00355467">
        <w:rPr>
          <w:rFonts w:ascii="Arial" w:hAnsi="Arial" w:cs="Arial"/>
          <w:lang w:val="en-US"/>
        </w:rPr>
        <w:t xml:space="preserve">: </w:t>
      </w:r>
    </w:p>
    <w:p w:rsidR="002B6990" w:rsidRPr="00A204AC" w:rsidRDefault="002B6990" w:rsidP="002B6990">
      <w:pPr>
        <w:rPr>
          <w:rFonts w:ascii="Arial" w:hAnsi="Arial"/>
          <w:b/>
          <w:sz w:val="22"/>
          <w:szCs w:val="32"/>
          <w:lang w:val="en-US"/>
        </w:rPr>
      </w:pPr>
    </w:p>
    <w:p w:rsidR="002B6990" w:rsidRPr="00A204AC" w:rsidRDefault="002B6990" w:rsidP="002B6990">
      <w:pPr>
        <w:rPr>
          <w:rFonts w:ascii="Arial" w:hAnsi="Arial"/>
          <w:sz w:val="22"/>
          <w:szCs w:val="32"/>
          <w:lang w:val="en-US"/>
        </w:rPr>
      </w:pPr>
      <w:r w:rsidRPr="00A204AC">
        <w:rPr>
          <w:rFonts w:ascii="Arial" w:hAnsi="Arial"/>
          <w:sz w:val="22"/>
          <w:szCs w:val="32"/>
          <w:lang w:val="en-US"/>
        </w:rPr>
        <w:t>20-21-</w:t>
      </w:r>
      <w:proofErr w:type="gramStart"/>
      <w:r w:rsidRPr="00A204AC">
        <w:rPr>
          <w:rFonts w:ascii="Arial" w:hAnsi="Arial"/>
          <w:sz w:val="22"/>
          <w:szCs w:val="32"/>
          <w:lang w:val="en-US"/>
        </w:rPr>
        <w:t xml:space="preserve">22  </w:t>
      </w:r>
      <w:r w:rsidRPr="00A204AC">
        <w:rPr>
          <w:rFonts w:ascii="Arial" w:hAnsi="Arial"/>
          <w:sz w:val="22"/>
          <w:szCs w:val="32"/>
        </w:rPr>
        <w:t>апреля</w:t>
      </w:r>
      <w:proofErr w:type="gramEnd"/>
      <w:r w:rsidRPr="00A204AC">
        <w:rPr>
          <w:rFonts w:ascii="Arial" w:hAnsi="Arial"/>
          <w:sz w:val="22"/>
          <w:szCs w:val="32"/>
          <w:lang w:val="en-US"/>
        </w:rPr>
        <w:t xml:space="preserve">  2012</w:t>
      </w:r>
      <w:r w:rsidRPr="00A204AC">
        <w:rPr>
          <w:rFonts w:ascii="Arial" w:hAnsi="Arial"/>
          <w:sz w:val="22"/>
          <w:szCs w:val="32"/>
        </w:rPr>
        <w:t>г</w:t>
      </w:r>
      <w:r w:rsidRPr="00A204AC">
        <w:rPr>
          <w:rFonts w:ascii="Arial" w:hAnsi="Arial"/>
          <w:sz w:val="22"/>
          <w:szCs w:val="32"/>
          <w:lang w:val="en-US"/>
        </w:rPr>
        <w:t>.</w:t>
      </w:r>
    </w:p>
    <w:p w:rsidR="002B6990" w:rsidRPr="00A204AC" w:rsidRDefault="002B6990" w:rsidP="002B6990">
      <w:pPr>
        <w:rPr>
          <w:rFonts w:ascii="Arial" w:hAnsi="Arial"/>
          <w:sz w:val="22"/>
          <w:szCs w:val="28"/>
        </w:rPr>
      </w:pPr>
      <w:r w:rsidRPr="00A204AC">
        <w:rPr>
          <w:rFonts w:ascii="Arial" w:hAnsi="Arial"/>
          <w:sz w:val="22"/>
          <w:szCs w:val="28"/>
        </w:rPr>
        <w:t xml:space="preserve">Центр международной торговли, </w:t>
      </w:r>
      <w:r w:rsidRPr="00A204AC">
        <w:rPr>
          <w:rFonts w:ascii="Arial" w:hAnsi="Arial"/>
          <w:sz w:val="22"/>
          <w:szCs w:val="28"/>
          <w:lang w:val="en-US"/>
        </w:rPr>
        <w:t>“</w:t>
      </w:r>
      <w:r w:rsidRPr="00A204AC">
        <w:rPr>
          <w:rFonts w:ascii="Arial" w:hAnsi="Arial"/>
          <w:sz w:val="22"/>
          <w:szCs w:val="28"/>
        </w:rPr>
        <w:t>Конгресс-зал</w:t>
      </w:r>
      <w:r w:rsidRPr="00A204AC">
        <w:rPr>
          <w:rFonts w:ascii="Arial" w:hAnsi="Arial"/>
          <w:sz w:val="22"/>
          <w:szCs w:val="28"/>
          <w:lang w:val="en-US"/>
        </w:rPr>
        <w:t>”</w:t>
      </w:r>
    </w:p>
    <w:p w:rsidR="002B6990" w:rsidRPr="00A204AC" w:rsidRDefault="002B6990" w:rsidP="002B6990">
      <w:pPr>
        <w:rPr>
          <w:rFonts w:ascii="Arial" w:hAnsi="Arial"/>
          <w:sz w:val="22"/>
          <w:szCs w:val="28"/>
        </w:rPr>
      </w:pPr>
      <w:r w:rsidRPr="00A204AC">
        <w:rPr>
          <w:rFonts w:ascii="Arial" w:hAnsi="Arial"/>
          <w:sz w:val="22"/>
          <w:szCs w:val="28"/>
        </w:rPr>
        <w:t xml:space="preserve">Краснопресненская набережная, д. 12, подъезд 4 </w:t>
      </w:r>
    </w:p>
    <w:p w:rsidR="00355467" w:rsidRPr="00A204AC" w:rsidRDefault="00EF54E4" w:rsidP="002B6990">
      <w:pPr>
        <w:rPr>
          <w:rFonts w:ascii="Arial" w:hAnsi="Arial"/>
          <w:sz w:val="22"/>
          <w:szCs w:val="28"/>
        </w:rPr>
      </w:pPr>
      <w:r w:rsidRPr="00A204AC">
        <w:rPr>
          <w:rFonts w:ascii="Arial" w:hAnsi="Arial"/>
          <w:sz w:val="22"/>
          <w:szCs w:val="28"/>
        </w:rPr>
        <w:t>Проезд:</w:t>
      </w:r>
      <w:r w:rsidR="006876BB" w:rsidRPr="00A204AC">
        <w:rPr>
          <w:rFonts w:ascii="Arial" w:hAnsi="Arial"/>
          <w:sz w:val="22"/>
          <w:szCs w:val="28"/>
        </w:rPr>
        <w:t xml:space="preserve"> </w:t>
      </w:r>
      <w:proofErr w:type="spellStart"/>
      <w:r w:rsidR="006876BB" w:rsidRPr="00A204AC">
        <w:rPr>
          <w:rFonts w:ascii="Arial" w:hAnsi="Arial" w:cs="Arial"/>
          <w:bCs/>
          <w:i/>
          <w:iCs/>
          <w:sz w:val="22"/>
          <w:szCs w:val="26"/>
          <w:lang w:val="en-US"/>
        </w:rPr>
        <w:t>Городским</w:t>
      </w:r>
      <w:proofErr w:type="spellEnd"/>
      <w:r w:rsidR="006876BB" w:rsidRPr="00A204AC">
        <w:rPr>
          <w:rFonts w:ascii="Arial" w:hAnsi="Arial" w:cs="Arial"/>
          <w:bCs/>
          <w:i/>
          <w:iCs/>
          <w:sz w:val="22"/>
          <w:szCs w:val="26"/>
          <w:lang w:val="en-US"/>
        </w:rPr>
        <w:t xml:space="preserve"> </w:t>
      </w:r>
      <w:proofErr w:type="spellStart"/>
      <w:r w:rsidR="006876BB" w:rsidRPr="00A204AC">
        <w:rPr>
          <w:rFonts w:ascii="Arial" w:hAnsi="Arial" w:cs="Arial"/>
          <w:bCs/>
          <w:i/>
          <w:iCs/>
          <w:sz w:val="22"/>
          <w:szCs w:val="26"/>
          <w:lang w:val="en-US"/>
        </w:rPr>
        <w:t>транспортом</w:t>
      </w:r>
      <w:proofErr w:type="spellEnd"/>
      <w:r w:rsidR="006876BB" w:rsidRPr="00A204AC">
        <w:rPr>
          <w:rFonts w:ascii="Arial" w:hAnsi="Arial" w:cs="Arial"/>
          <w:bCs/>
          <w:i/>
          <w:iCs/>
          <w:sz w:val="22"/>
          <w:szCs w:val="26"/>
          <w:lang w:val="en-US"/>
        </w:rPr>
        <w:t>:</w:t>
      </w:r>
      <w:r w:rsidR="006876BB" w:rsidRPr="00A204AC">
        <w:rPr>
          <w:rFonts w:ascii="Arial" w:hAnsi="Arial" w:cs="Arial"/>
          <w:sz w:val="22"/>
          <w:szCs w:val="26"/>
          <w:lang w:val="en-US"/>
        </w:rPr>
        <w:t xml:space="preserve">  М. </w:t>
      </w:r>
      <w:proofErr w:type="spellStart"/>
      <w:r w:rsidR="006876BB" w:rsidRPr="00A204AC">
        <w:rPr>
          <w:rFonts w:ascii="Arial" w:hAnsi="Arial" w:cs="Arial"/>
          <w:sz w:val="22"/>
          <w:szCs w:val="26"/>
          <w:lang w:val="en-US"/>
        </w:rPr>
        <w:t>Улица</w:t>
      </w:r>
      <w:proofErr w:type="spellEnd"/>
      <w:r w:rsidR="006876BB" w:rsidRPr="00A204AC">
        <w:rPr>
          <w:rFonts w:ascii="Arial" w:hAnsi="Arial" w:cs="Arial"/>
          <w:sz w:val="22"/>
          <w:szCs w:val="26"/>
          <w:lang w:val="en-US"/>
        </w:rPr>
        <w:t xml:space="preserve"> 1905 </w:t>
      </w:r>
      <w:proofErr w:type="spellStart"/>
      <w:r w:rsidR="006876BB" w:rsidRPr="00A204AC">
        <w:rPr>
          <w:rFonts w:ascii="Arial" w:hAnsi="Arial" w:cs="Arial"/>
          <w:sz w:val="22"/>
          <w:szCs w:val="26"/>
          <w:lang w:val="en-US"/>
        </w:rPr>
        <w:t>года</w:t>
      </w:r>
      <w:proofErr w:type="spellEnd"/>
      <w:r w:rsidR="006876BB" w:rsidRPr="00A204AC">
        <w:rPr>
          <w:rFonts w:ascii="Arial" w:hAnsi="Arial" w:cs="Arial"/>
          <w:sz w:val="22"/>
          <w:szCs w:val="26"/>
          <w:lang w:val="en-US"/>
        </w:rPr>
        <w:t xml:space="preserve">  </w:t>
      </w:r>
      <w:proofErr w:type="spellStart"/>
      <w:r w:rsidR="006876BB" w:rsidRPr="00A204AC">
        <w:rPr>
          <w:rFonts w:ascii="Arial" w:hAnsi="Arial" w:cs="Arial"/>
          <w:sz w:val="22"/>
          <w:szCs w:val="26"/>
          <w:lang w:val="en-US"/>
        </w:rPr>
        <w:t>маршуртное</w:t>
      </w:r>
      <w:proofErr w:type="spellEnd"/>
      <w:r w:rsidR="006876BB" w:rsidRPr="00A204AC">
        <w:rPr>
          <w:rFonts w:ascii="Arial" w:hAnsi="Arial" w:cs="Arial"/>
          <w:sz w:val="22"/>
          <w:szCs w:val="26"/>
          <w:lang w:val="en-US"/>
        </w:rPr>
        <w:t xml:space="preserve"> </w:t>
      </w:r>
      <w:proofErr w:type="spellStart"/>
      <w:r w:rsidR="006876BB" w:rsidRPr="00A204AC">
        <w:rPr>
          <w:rFonts w:ascii="Arial" w:hAnsi="Arial" w:cs="Arial"/>
          <w:sz w:val="22"/>
          <w:szCs w:val="26"/>
          <w:lang w:val="en-US"/>
        </w:rPr>
        <w:t>такси</w:t>
      </w:r>
      <w:proofErr w:type="spellEnd"/>
      <w:r w:rsidR="006876BB" w:rsidRPr="00A204AC">
        <w:rPr>
          <w:rFonts w:ascii="Arial" w:hAnsi="Arial" w:cs="Arial"/>
          <w:sz w:val="22"/>
          <w:szCs w:val="26"/>
          <w:lang w:val="en-US"/>
        </w:rPr>
        <w:t xml:space="preserve"> № 42</w:t>
      </w:r>
      <w:r w:rsidR="002B6990" w:rsidRPr="00A204AC">
        <w:rPr>
          <w:rFonts w:ascii="Arial" w:hAnsi="Arial" w:cs="Arial"/>
          <w:sz w:val="22"/>
          <w:szCs w:val="26"/>
          <w:lang w:val="en-US"/>
        </w:rPr>
        <w:t>3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Предварительная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регистрация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участников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на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сайте</w:t>
      </w:r>
      <w:proofErr w:type="spellEnd"/>
      <w:r w:rsidRPr="00355467">
        <w:rPr>
          <w:rFonts w:ascii="Arial" w:hAnsi="Arial" w:cs="Arial"/>
          <w:lang w:val="en-US"/>
        </w:rPr>
        <w:t xml:space="preserve">: </w:t>
      </w:r>
      <w:hyperlink r:id="rId4" w:history="1">
        <w:r w:rsidR="002B6990" w:rsidRPr="005B40A9">
          <w:rPr>
            <w:rStyle w:val="Hyperlink"/>
            <w:rFonts w:ascii="Arial" w:hAnsi="Arial" w:cs="Arial"/>
            <w:lang w:val="en-US"/>
          </w:rPr>
          <w:t>http://www.dance.ru/</w:t>
        </w:r>
      </w:hyperlink>
      <w:proofErr w:type="gramStart"/>
      <w:r w:rsidR="002B6990">
        <w:rPr>
          <w:rFonts w:ascii="Arial" w:hAnsi="Arial" w:cs="Arial"/>
          <w:lang w:val="en-US"/>
        </w:rPr>
        <w:t>.</w:t>
      </w:r>
      <w:r w:rsidRPr="00355467">
        <w:rPr>
          <w:rFonts w:ascii="Arial" w:hAnsi="Arial" w:cs="Arial"/>
          <w:lang w:val="en-US"/>
        </w:rPr>
        <w:t>В</w:t>
      </w:r>
      <w:proofErr w:type="gram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заявке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указать</w:t>
      </w:r>
      <w:proofErr w:type="spellEnd"/>
      <w:r w:rsidRPr="00355467">
        <w:rPr>
          <w:rFonts w:ascii="Arial" w:hAnsi="Arial" w:cs="Arial"/>
          <w:lang w:val="en-US"/>
        </w:rPr>
        <w:t xml:space="preserve">: </w:t>
      </w:r>
      <w:proofErr w:type="spellStart"/>
      <w:r w:rsidRPr="00355467">
        <w:rPr>
          <w:rFonts w:ascii="Arial" w:hAnsi="Arial" w:cs="Arial"/>
          <w:lang w:val="en-US"/>
        </w:rPr>
        <w:t>танцевальный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коллектив</w:t>
      </w:r>
      <w:proofErr w:type="spellEnd"/>
      <w:r w:rsidRPr="00355467">
        <w:rPr>
          <w:rFonts w:ascii="Arial" w:hAnsi="Arial" w:cs="Arial"/>
          <w:lang w:val="en-US"/>
        </w:rPr>
        <w:t xml:space="preserve">, </w:t>
      </w:r>
      <w:proofErr w:type="spellStart"/>
      <w:r w:rsidRPr="00355467">
        <w:rPr>
          <w:rFonts w:ascii="Arial" w:hAnsi="Arial" w:cs="Arial"/>
          <w:lang w:val="en-US"/>
        </w:rPr>
        <w:t>город</w:t>
      </w:r>
      <w:proofErr w:type="spellEnd"/>
      <w:r w:rsidRPr="00355467">
        <w:rPr>
          <w:rFonts w:ascii="Arial" w:hAnsi="Arial" w:cs="Arial"/>
          <w:lang w:val="en-US"/>
        </w:rPr>
        <w:t xml:space="preserve">, </w:t>
      </w:r>
      <w:proofErr w:type="spellStart"/>
      <w:r w:rsidRPr="00355467">
        <w:rPr>
          <w:rFonts w:ascii="Arial" w:hAnsi="Arial" w:cs="Arial"/>
          <w:lang w:val="en-US"/>
        </w:rPr>
        <w:t>регион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или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региональная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организация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РТС</w:t>
      </w:r>
      <w:proofErr w:type="spellEnd"/>
      <w:r w:rsidRPr="00355467">
        <w:rPr>
          <w:rFonts w:ascii="Arial" w:hAnsi="Arial" w:cs="Arial"/>
          <w:lang w:val="en-US"/>
        </w:rPr>
        <w:t xml:space="preserve">, </w:t>
      </w:r>
      <w:proofErr w:type="spellStart"/>
      <w:r w:rsidRPr="00355467">
        <w:rPr>
          <w:rFonts w:ascii="Arial" w:hAnsi="Arial" w:cs="Arial"/>
          <w:lang w:val="en-US"/>
        </w:rPr>
        <w:t>фамилия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имя</w:t>
      </w:r>
      <w:proofErr w:type="spellEnd"/>
      <w:r w:rsidRPr="00355467">
        <w:rPr>
          <w:rFonts w:ascii="Arial" w:hAnsi="Arial" w:cs="Arial"/>
          <w:lang w:val="en-US"/>
        </w:rPr>
        <w:t xml:space="preserve">, </w:t>
      </w:r>
      <w:proofErr w:type="spellStart"/>
      <w:r w:rsidRPr="00355467">
        <w:rPr>
          <w:rFonts w:ascii="Arial" w:hAnsi="Arial" w:cs="Arial"/>
          <w:lang w:val="en-US"/>
        </w:rPr>
        <w:t>дата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рождения</w:t>
      </w:r>
      <w:proofErr w:type="spellEnd"/>
      <w:r w:rsidRPr="00355467">
        <w:rPr>
          <w:rFonts w:ascii="Arial" w:hAnsi="Arial" w:cs="Arial"/>
          <w:lang w:val="en-US"/>
        </w:rPr>
        <w:t xml:space="preserve">, </w:t>
      </w:r>
      <w:proofErr w:type="spellStart"/>
      <w:r w:rsidRPr="00355467">
        <w:rPr>
          <w:rFonts w:ascii="Arial" w:hAnsi="Arial" w:cs="Arial"/>
          <w:lang w:val="en-US"/>
        </w:rPr>
        <w:t>класс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танцоров</w:t>
      </w:r>
      <w:proofErr w:type="spellEnd"/>
      <w:r w:rsidRPr="00355467">
        <w:rPr>
          <w:rFonts w:ascii="Arial" w:hAnsi="Arial" w:cs="Arial"/>
          <w:lang w:val="en-US"/>
        </w:rPr>
        <w:t xml:space="preserve">, </w:t>
      </w:r>
      <w:proofErr w:type="spellStart"/>
      <w:r w:rsidRPr="00355467">
        <w:rPr>
          <w:rFonts w:ascii="Arial" w:hAnsi="Arial" w:cs="Arial"/>
          <w:lang w:val="en-US"/>
        </w:rPr>
        <w:t>тренеры</w:t>
      </w:r>
      <w:proofErr w:type="spellEnd"/>
      <w:r w:rsidRPr="00355467">
        <w:rPr>
          <w:rFonts w:ascii="Arial" w:hAnsi="Arial" w:cs="Arial"/>
          <w:lang w:val="en-US"/>
        </w:rPr>
        <w:t xml:space="preserve">.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proofErr w:type="gramStart"/>
      <w:r w:rsidRPr="00355467">
        <w:rPr>
          <w:rFonts w:ascii="Arial" w:hAnsi="Arial" w:cs="Arial"/>
          <w:lang w:val="en-US"/>
        </w:rPr>
        <w:t>Окончательная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регистрация</w:t>
      </w:r>
      <w:proofErr w:type="spellEnd"/>
      <w:r w:rsidRPr="00355467">
        <w:rPr>
          <w:rFonts w:ascii="Arial" w:hAnsi="Arial" w:cs="Arial"/>
          <w:lang w:val="en-US"/>
        </w:rPr>
        <w:t xml:space="preserve"> в </w:t>
      </w:r>
      <w:proofErr w:type="spellStart"/>
      <w:r w:rsidRPr="00355467">
        <w:rPr>
          <w:rFonts w:ascii="Arial" w:hAnsi="Arial" w:cs="Arial"/>
          <w:lang w:val="en-US"/>
        </w:rPr>
        <w:t>дни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проведения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соревнований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</w:t>
      </w:r>
      <w:r w:rsidR="002B6990">
        <w:rPr>
          <w:rFonts w:ascii="Arial" w:hAnsi="Arial" w:cs="Arial"/>
          <w:lang w:val="en-US"/>
        </w:rPr>
        <w:t>о</w:t>
      </w:r>
      <w:proofErr w:type="spellEnd"/>
      <w:r w:rsidR="002B6990">
        <w:rPr>
          <w:rFonts w:ascii="Arial" w:hAnsi="Arial" w:cs="Arial"/>
          <w:lang w:val="en-US"/>
        </w:rPr>
        <w:t xml:space="preserve"> </w:t>
      </w:r>
      <w:proofErr w:type="spellStart"/>
      <w:r w:rsidR="002B6990">
        <w:rPr>
          <w:rFonts w:ascii="Arial" w:hAnsi="Arial" w:cs="Arial"/>
          <w:lang w:val="en-US"/>
        </w:rPr>
        <w:t>указанному</w:t>
      </w:r>
      <w:proofErr w:type="spellEnd"/>
      <w:r w:rsidR="002B6990">
        <w:rPr>
          <w:rFonts w:ascii="Arial" w:hAnsi="Arial" w:cs="Arial"/>
          <w:lang w:val="en-US"/>
        </w:rPr>
        <w:t xml:space="preserve"> </w:t>
      </w:r>
      <w:proofErr w:type="spellStart"/>
      <w:r w:rsidR="002B6990">
        <w:rPr>
          <w:rFonts w:ascii="Arial" w:hAnsi="Arial" w:cs="Arial"/>
          <w:lang w:val="en-US"/>
        </w:rPr>
        <w:t>времени</w:t>
      </w:r>
      <w:proofErr w:type="spellEnd"/>
      <w:r w:rsidR="002B6990">
        <w:rPr>
          <w:rFonts w:ascii="Arial" w:hAnsi="Arial" w:cs="Arial"/>
          <w:lang w:val="en-US"/>
        </w:rPr>
        <w:t xml:space="preserve"> в </w:t>
      </w:r>
      <w:proofErr w:type="spellStart"/>
      <w:r w:rsidR="002B6990">
        <w:rPr>
          <w:rFonts w:ascii="Arial" w:hAnsi="Arial" w:cs="Arial"/>
          <w:lang w:val="en-US"/>
        </w:rPr>
        <w:t>программ</w:t>
      </w:r>
      <w:r w:rsidR="002B6990" w:rsidRPr="002B6990">
        <w:rPr>
          <w:rFonts w:ascii="Arial" w:hAnsi="Arial" w:cs="Arial"/>
          <w:lang w:val="en-US"/>
        </w:rPr>
        <w:t>е</w:t>
      </w:r>
      <w:proofErr w:type="spellEnd"/>
      <w:r w:rsidRPr="002B6990">
        <w:rPr>
          <w:rFonts w:ascii="Arial" w:hAnsi="Arial" w:cs="Arial"/>
          <w:lang w:val="en-US"/>
        </w:rPr>
        <w:t>.</w:t>
      </w:r>
      <w:proofErr w:type="gram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gramStart"/>
      <w:r w:rsidRPr="00355467">
        <w:rPr>
          <w:rFonts w:ascii="Arial" w:hAnsi="Arial" w:cs="Arial"/>
          <w:lang w:val="en-US"/>
        </w:rPr>
        <w:t xml:space="preserve">4. </w:t>
      </w:r>
      <w:proofErr w:type="spellStart"/>
      <w:r w:rsidRPr="00355467">
        <w:rPr>
          <w:rFonts w:ascii="Arial" w:hAnsi="Arial" w:cs="Arial"/>
          <w:lang w:val="en-US"/>
        </w:rPr>
        <w:t>Участвующие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организации</w:t>
      </w:r>
      <w:proofErr w:type="spellEnd"/>
      <w:r w:rsidRPr="00355467">
        <w:rPr>
          <w:rFonts w:ascii="Arial" w:hAnsi="Arial" w:cs="Arial"/>
          <w:lang w:val="en-US"/>
        </w:rPr>
        <w:t xml:space="preserve">, </w:t>
      </w:r>
      <w:proofErr w:type="spellStart"/>
      <w:r w:rsidRPr="00355467">
        <w:rPr>
          <w:rFonts w:ascii="Arial" w:hAnsi="Arial" w:cs="Arial"/>
          <w:lang w:val="en-US"/>
        </w:rPr>
        <w:t>участники</w:t>
      </w:r>
      <w:proofErr w:type="spellEnd"/>
      <w:r w:rsidRPr="00355467">
        <w:rPr>
          <w:rFonts w:ascii="Arial" w:hAnsi="Arial" w:cs="Arial"/>
          <w:lang w:val="en-US"/>
        </w:rPr>
        <w:t xml:space="preserve">, </w:t>
      </w:r>
      <w:proofErr w:type="spellStart"/>
      <w:r w:rsidRPr="00355467">
        <w:rPr>
          <w:rFonts w:ascii="Arial" w:hAnsi="Arial" w:cs="Arial"/>
          <w:lang w:val="en-US"/>
        </w:rPr>
        <w:t>условия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порядок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проведения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соревнований</w:t>
      </w:r>
      <w:proofErr w:type="spellEnd"/>
      <w:r w:rsidRPr="00355467">
        <w:rPr>
          <w:rFonts w:ascii="Arial" w:hAnsi="Arial" w:cs="Arial"/>
          <w:lang w:val="en-US"/>
        </w:rPr>
        <w:t>.</w:t>
      </w:r>
      <w:proofErr w:type="gram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gramStart"/>
      <w:r w:rsidRPr="00355467">
        <w:rPr>
          <w:rFonts w:ascii="Arial" w:hAnsi="Arial" w:cs="Arial"/>
          <w:lang w:val="en-US"/>
        </w:rPr>
        <w:t xml:space="preserve">В </w:t>
      </w:r>
      <w:proofErr w:type="spellStart"/>
      <w:r w:rsidRPr="00355467">
        <w:rPr>
          <w:rFonts w:ascii="Arial" w:hAnsi="Arial" w:cs="Arial"/>
          <w:lang w:val="en-US"/>
        </w:rPr>
        <w:t>соревнованиях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могут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принимать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участие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спортивно-танцевальные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пары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из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танцевальных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коллективов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различных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организаций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РФ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других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стран</w:t>
      </w:r>
      <w:proofErr w:type="spellEnd"/>
      <w:r w:rsidRPr="00355467">
        <w:rPr>
          <w:rFonts w:ascii="Arial" w:hAnsi="Arial" w:cs="Arial"/>
          <w:lang w:val="en-US"/>
        </w:rPr>
        <w:t>.</w:t>
      </w:r>
      <w:proofErr w:type="gram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proofErr w:type="gramStart"/>
      <w:r w:rsidRPr="00355467">
        <w:rPr>
          <w:rFonts w:ascii="Arial" w:hAnsi="Arial" w:cs="Arial"/>
          <w:lang w:val="en-US"/>
        </w:rPr>
        <w:t>Допуск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на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соревнования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проходит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классификационным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книжкам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любых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организаций</w:t>
      </w:r>
      <w:proofErr w:type="spellEnd"/>
      <w:r w:rsidRPr="00355467">
        <w:rPr>
          <w:rFonts w:ascii="Arial" w:hAnsi="Arial" w:cs="Arial"/>
          <w:lang w:val="en-US"/>
        </w:rPr>
        <w:t xml:space="preserve">, в </w:t>
      </w:r>
      <w:proofErr w:type="spellStart"/>
      <w:r w:rsidRPr="00355467">
        <w:rPr>
          <w:rFonts w:ascii="Arial" w:hAnsi="Arial" w:cs="Arial"/>
          <w:lang w:val="en-US"/>
        </w:rPr>
        <w:t>которых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должен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быть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проставлен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класс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программы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сложности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дата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рождения</w:t>
      </w:r>
      <w:proofErr w:type="spellEnd"/>
      <w:r w:rsidRPr="00355467">
        <w:rPr>
          <w:rFonts w:ascii="Arial" w:hAnsi="Arial" w:cs="Arial"/>
          <w:lang w:val="en-US"/>
        </w:rPr>
        <w:t>.</w:t>
      </w:r>
      <w:proofErr w:type="gram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proofErr w:type="gramStart"/>
      <w:r w:rsidRPr="00355467">
        <w:rPr>
          <w:rFonts w:ascii="Arial" w:hAnsi="Arial" w:cs="Arial"/>
          <w:lang w:val="en-US"/>
        </w:rPr>
        <w:t>Форма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проведения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соревнований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рейтинговая</w:t>
      </w:r>
      <w:proofErr w:type="spellEnd"/>
      <w:r w:rsidRPr="00355467">
        <w:rPr>
          <w:rFonts w:ascii="Arial" w:hAnsi="Arial" w:cs="Arial"/>
          <w:lang w:val="en-US"/>
        </w:rPr>
        <w:t>.</w:t>
      </w:r>
      <w:proofErr w:type="gram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Соревнования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проводятся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следующим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возрастным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группам</w:t>
      </w:r>
      <w:proofErr w:type="spellEnd"/>
      <w:r w:rsidRPr="00355467">
        <w:rPr>
          <w:rFonts w:ascii="Arial" w:hAnsi="Arial" w:cs="Arial"/>
          <w:lang w:val="en-US"/>
        </w:rPr>
        <w:t xml:space="preserve">: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Ювеналы</w:t>
      </w:r>
      <w:proofErr w:type="spellEnd"/>
      <w:r w:rsidRPr="00355467">
        <w:rPr>
          <w:rFonts w:ascii="Arial" w:hAnsi="Arial" w:cs="Arial"/>
          <w:lang w:val="en-US"/>
        </w:rPr>
        <w:t>-</w:t>
      </w:r>
      <w:r w:rsidR="002B6990">
        <w:rPr>
          <w:rFonts w:ascii="Arial" w:hAnsi="Arial" w:cs="Arial"/>
          <w:lang w:val="en-US"/>
        </w:rPr>
        <w:t xml:space="preserve"> 1+</w:t>
      </w:r>
      <w:r w:rsidRPr="00355467">
        <w:rPr>
          <w:rFonts w:ascii="Arial" w:hAnsi="Arial" w:cs="Arial"/>
          <w:lang w:val="en-US"/>
        </w:rPr>
        <w:t xml:space="preserve">2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 xml:space="preserve">Юниоры-1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 xml:space="preserve">Юниоры-2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Молодёжь</w:t>
      </w:r>
      <w:proofErr w:type="spellEnd"/>
      <w:r>
        <w:rPr>
          <w:rFonts w:ascii="Arial" w:hAnsi="Arial" w:cs="Arial"/>
          <w:lang w:val="en-US"/>
        </w:rPr>
        <w:t>-</w:t>
      </w:r>
      <w:r w:rsidR="002B6990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1+2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Взрослые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Программа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танцев</w:t>
      </w:r>
      <w:proofErr w:type="spellEnd"/>
      <w:r w:rsidRPr="00355467">
        <w:rPr>
          <w:rFonts w:ascii="Arial" w:hAnsi="Arial" w:cs="Arial"/>
          <w:lang w:val="en-US"/>
        </w:rPr>
        <w:t xml:space="preserve">: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Европейская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программа</w:t>
      </w:r>
      <w:proofErr w:type="spellEnd"/>
      <w:r w:rsidRPr="00355467">
        <w:rPr>
          <w:rFonts w:ascii="Arial" w:hAnsi="Arial" w:cs="Arial"/>
          <w:lang w:val="en-US"/>
        </w:rPr>
        <w:t xml:space="preserve">: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 xml:space="preserve">- </w:t>
      </w:r>
      <w:proofErr w:type="spellStart"/>
      <w:r w:rsidRPr="00355467">
        <w:rPr>
          <w:rFonts w:ascii="Arial" w:hAnsi="Arial" w:cs="Arial"/>
          <w:lang w:val="en-US"/>
        </w:rPr>
        <w:t>медленный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вальс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>-</w:t>
      </w:r>
      <w:proofErr w:type="spellStart"/>
      <w:r w:rsidRPr="00355467">
        <w:rPr>
          <w:rFonts w:ascii="Arial" w:hAnsi="Arial" w:cs="Arial"/>
          <w:lang w:val="en-US"/>
        </w:rPr>
        <w:t>танго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>-</w:t>
      </w:r>
      <w:proofErr w:type="spellStart"/>
      <w:r w:rsidRPr="00355467">
        <w:rPr>
          <w:rFonts w:ascii="Arial" w:hAnsi="Arial" w:cs="Arial"/>
          <w:lang w:val="en-US"/>
        </w:rPr>
        <w:t>венский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вальс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>-</w:t>
      </w:r>
      <w:proofErr w:type="spellStart"/>
      <w:r w:rsidRPr="00355467">
        <w:rPr>
          <w:rFonts w:ascii="Arial" w:hAnsi="Arial" w:cs="Arial"/>
          <w:lang w:val="en-US"/>
        </w:rPr>
        <w:t>медленный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фокстрот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 xml:space="preserve">- </w:t>
      </w:r>
      <w:proofErr w:type="spellStart"/>
      <w:r w:rsidRPr="00355467">
        <w:rPr>
          <w:rFonts w:ascii="Arial" w:hAnsi="Arial" w:cs="Arial"/>
          <w:lang w:val="en-US"/>
        </w:rPr>
        <w:t>квикстеп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Латино-американская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программа</w:t>
      </w:r>
      <w:proofErr w:type="spellEnd"/>
      <w:r w:rsidRPr="00355467">
        <w:rPr>
          <w:rFonts w:ascii="Arial" w:hAnsi="Arial" w:cs="Arial"/>
          <w:lang w:val="en-US"/>
        </w:rPr>
        <w:t xml:space="preserve">: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 xml:space="preserve">- </w:t>
      </w:r>
      <w:proofErr w:type="spellStart"/>
      <w:r w:rsidRPr="00355467">
        <w:rPr>
          <w:rFonts w:ascii="Arial" w:hAnsi="Arial" w:cs="Arial"/>
          <w:lang w:val="en-US"/>
        </w:rPr>
        <w:t>ча-ча-ча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>-</w:t>
      </w:r>
      <w:proofErr w:type="spellStart"/>
      <w:r w:rsidRPr="00355467">
        <w:rPr>
          <w:rFonts w:ascii="Arial" w:hAnsi="Arial" w:cs="Arial"/>
          <w:lang w:val="en-US"/>
        </w:rPr>
        <w:t>самба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>-</w:t>
      </w:r>
      <w:proofErr w:type="spellStart"/>
      <w:r w:rsidRPr="00355467">
        <w:rPr>
          <w:rFonts w:ascii="Arial" w:hAnsi="Arial" w:cs="Arial"/>
          <w:lang w:val="en-US"/>
        </w:rPr>
        <w:t>румба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 xml:space="preserve">- </w:t>
      </w:r>
      <w:proofErr w:type="spellStart"/>
      <w:r w:rsidRPr="00355467">
        <w:rPr>
          <w:rFonts w:ascii="Arial" w:hAnsi="Arial" w:cs="Arial"/>
          <w:lang w:val="en-US"/>
        </w:rPr>
        <w:t>пасо-добль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>-</w:t>
      </w:r>
      <w:proofErr w:type="spellStart"/>
      <w:r w:rsidRPr="00355467">
        <w:rPr>
          <w:rFonts w:ascii="Arial" w:hAnsi="Arial" w:cs="Arial"/>
          <w:lang w:val="en-US"/>
        </w:rPr>
        <w:t>джайв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proofErr w:type="gramStart"/>
      <w:r w:rsidRPr="00355467">
        <w:rPr>
          <w:rFonts w:ascii="Arial" w:hAnsi="Arial" w:cs="Arial"/>
          <w:lang w:val="en-US"/>
        </w:rPr>
        <w:t>Порядок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проведения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соревнований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определяется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Правилами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РТС</w:t>
      </w:r>
      <w:proofErr w:type="spellEnd"/>
      <w:r w:rsidR="00A204AC">
        <w:rPr>
          <w:rFonts w:ascii="Arial" w:hAnsi="Arial" w:cs="Arial"/>
          <w:lang w:val="en-US"/>
        </w:rPr>
        <w:t>.</w:t>
      </w:r>
      <w:proofErr w:type="gram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proofErr w:type="gramStart"/>
      <w:r w:rsidRPr="00355467">
        <w:rPr>
          <w:rFonts w:ascii="Arial" w:hAnsi="Arial" w:cs="Arial"/>
          <w:lang w:val="en-US"/>
        </w:rPr>
        <w:t>Партнёрши</w:t>
      </w:r>
      <w:proofErr w:type="spellEnd"/>
      <w:r w:rsidRPr="00355467">
        <w:rPr>
          <w:rFonts w:ascii="Arial" w:hAnsi="Arial" w:cs="Arial"/>
          <w:lang w:val="en-US"/>
        </w:rPr>
        <w:t xml:space="preserve"> в </w:t>
      </w:r>
      <w:proofErr w:type="spellStart"/>
      <w:r w:rsidRPr="00355467">
        <w:rPr>
          <w:rFonts w:ascii="Arial" w:hAnsi="Arial" w:cs="Arial"/>
          <w:lang w:val="en-US"/>
        </w:rPr>
        <w:t>обязательном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порядке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должны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иметь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накаблучники</w:t>
      </w:r>
      <w:proofErr w:type="spellEnd"/>
      <w:r w:rsidRPr="00355467">
        <w:rPr>
          <w:rFonts w:ascii="Arial" w:hAnsi="Arial" w:cs="Arial"/>
          <w:lang w:val="en-US"/>
        </w:rPr>
        <w:t>.</w:t>
      </w:r>
      <w:proofErr w:type="gram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 xml:space="preserve"> 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gramStart"/>
      <w:r w:rsidRPr="00355467">
        <w:rPr>
          <w:rFonts w:ascii="Arial" w:hAnsi="Arial" w:cs="Arial"/>
          <w:lang w:val="en-US"/>
        </w:rPr>
        <w:t xml:space="preserve">5. </w:t>
      </w:r>
      <w:proofErr w:type="spellStart"/>
      <w:r w:rsidRPr="00355467">
        <w:rPr>
          <w:rFonts w:ascii="Arial" w:hAnsi="Arial" w:cs="Arial"/>
          <w:lang w:val="en-US"/>
        </w:rPr>
        <w:t>Условия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зачёта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награждение</w:t>
      </w:r>
      <w:proofErr w:type="spellEnd"/>
      <w:r w:rsidRPr="00355467">
        <w:rPr>
          <w:rFonts w:ascii="Arial" w:hAnsi="Arial" w:cs="Arial"/>
          <w:lang w:val="en-US"/>
        </w:rPr>
        <w:t>.</w:t>
      </w:r>
      <w:proofErr w:type="gram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Личное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первенство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определяется</w:t>
      </w:r>
      <w:proofErr w:type="spellEnd"/>
      <w:r w:rsidRPr="00355467">
        <w:rPr>
          <w:rFonts w:ascii="Arial" w:hAnsi="Arial" w:cs="Arial"/>
          <w:lang w:val="en-US"/>
        </w:rPr>
        <w:t xml:space="preserve"> в </w:t>
      </w:r>
      <w:proofErr w:type="spellStart"/>
      <w:r w:rsidRPr="00355467">
        <w:rPr>
          <w:rFonts w:ascii="Arial" w:hAnsi="Arial" w:cs="Arial"/>
          <w:lang w:val="en-US"/>
        </w:rPr>
        <w:t>каждом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виде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спортивных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танцев</w:t>
      </w:r>
      <w:proofErr w:type="spellEnd"/>
      <w:r w:rsidRPr="00355467">
        <w:rPr>
          <w:rFonts w:ascii="Arial" w:hAnsi="Arial" w:cs="Arial"/>
          <w:lang w:val="en-US"/>
        </w:rPr>
        <w:t xml:space="preserve">: </w:t>
      </w:r>
      <w:proofErr w:type="spellStart"/>
      <w:r w:rsidRPr="00355467">
        <w:rPr>
          <w:rFonts w:ascii="Arial" w:hAnsi="Arial" w:cs="Arial"/>
          <w:lang w:val="en-US"/>
        </w:rPr>
        <w:t>стандарт</w:t>
      </w:r>
      <w:proofErr w:type="spellEnd"/>
      <w:r w:rsidRPr="00355467">
        <w:rPr>
          <w:rFonts w:ascii="Arial" w:hAnsi="Arial" w:cs="Arial"/>
          <w:lang w:val="en-US"/>
        </w:rPr>
        <w:t xml:space="preserve">, </w:t>
      </w:r>
      <w:proofErr w:type="spellStart"/>
      <w:r w:rsidRPr="00355467">
        <w:rPr>
          <w:rFonts w:ascii="Arial" w:hAnsi="Arial" w:cs="Arial"/>
          <w:lang w:val="en-US"/>
        </w:rPr>
        <w:t>латина</w:t>
      </w:r>
      <w:proofErr w:type="spellEnd"/>
      <w:r w:rsidRPr="00355467">
        <w:rPr>
          <w:rFonts w:ascii="Arial" w:hAnsi="Arial" w:cs="Arial"/>
          <w:lang w:val="en-US"/>
        </w:rPr>
        <w:t xml:space="preserve">,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gramStart"/>
      <w:r w:rsidRPr="00355467">
        <w:rPr>
          <w:rFonts w:ascii="Arial" w:hAnsi="Arial" w:cs="Arial"/>
          <w:lang w:val="en-US"/>
        </w:rPr>
        <w:t xml:space="preserve">1-3 </w:t>
      </w:r>
      <w:proofErr w:type="spellStart"/>
      <w:r w:rsidRPr="00355467">
        <w:rPr>
          <w:rFonts w:ascii="Arial" w:hAnsi="Arial" w:cs="Arial"/>
          <w:lang w:val="en-US"/>
        </w:rPr>
        <w:t>места</w:t>
      </w:r>
      <w:proofErr w:type="spellEnd"/>
      <w:r w:rsidRPr="00355467">
        <w:rPr>
          <w:rFonts w:ascii="Arial" w:hAnsi="Arial" w:cs="Arial"/>
          <w:lang w:val="en-US"/>
        </w:rPr>
        <w:t xml:space="preserve"> в </w:t>
      </w:r>
      <w:proofErr w:type="spellStart"/>
      <w:r w:rsidRPr="00355467">
        <w:rPr>
          <w:rFonts w:ascii="Arial" w:hAnsi="Arial" w:cs="Arial"/>
          <w:lang w:val="en-US"/>
        </w:rPr>
        <w:t>каждой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возрастной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группе</w:t>
      </w:r>
      <w:proofErr w:type="spellEnd"/>
      <w:r w:rsidRPr="00355467">
        <w:rPr>
          <w:rFonts w:ascii="Arial" w:hAnsi="Arial" w:cs="Arial"/>
          <w:lang w:val="en-US"/>
        </w:rPr>
        <w:t xml:space="preserve"> в </w:t>
      </w:r>
      <w:proofErr w:type="spellStart"/>
      <w:r w:rsidRPr="00355467">
        <w:rPr>
          <w:rFonts w:ascii="Arial" w:hAnsi="Arial" w:cs="Arial"/>
          <w:lang w:val="en-US"/>
        </w:rPr>
        <w:t>каждом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виде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спортивных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танцев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награждаются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кубками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медалями</w:t>
      </w:r>
      <w:proofErr w:type="spellEnd"/>
      <w:r w:rsidRPr="00355467">
        <w:rPr>
          <w:rFonts w:ascii="Arial" w:hAnsi="Arial" w:cs="Arial"/>
          <w:lang w:val="en-US"/>
        </w:rPr>
        <w:t xml:space="preserve">, </w:t>
      </w:r>
      <w:proofErr w:type="spellStart"/>
      <w:r w:rsidRPr="00355467">
        <w:rPr>
          <w:rFonts w:ascii="Arial" w:hAnsi="Arial" w:cs="Arial"/>
          <w:lang w:val="en-US"/>
        </w:rPr>
        <w:t>все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финалисты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награждаются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дипломами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памятными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подарками</w:t>
      </w:r>
      <w:proofErr w:type="spellEnd"/>
      <w:r w:rsidRPr="00355467">
        <w:rPr>
          <w:rFonts w:ascii="Arial" w:hAnsi="Arial" w:cs="Arial"/>
          <w:lang w:val="en-US"/>
        </w:rPr>
        <w:t>.</w:t>
      </w:r>
      <w:proofErr w:type="gram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 w:rsidRPr="00355467">
        <w:rPr>
          <w:rFonts w:ascii="Arial" w:hAnsi="Arial" w:cs="Arial"/>
          <w:lang w:val="en-US"/>
        </w:rPr>
        <w:t xml:space="preserve"> 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gramStart"/>
      <w:r w:rsidRPr="00355467">
        <w:rPr>
          <w:rFonts w:ascii="Arial" w:hAnsi="Arial" w:cs="Arial"/>
          <w:lang w:val="en-US"/>
        </w:rPr>
        <w:t xml:space="preserve">6. </w:t>
      </w:r>
      <w:proofErr w:type="spellStart"/>
      <w:r w:rsidRPr="00355467">
        <w:rPr>
          <w:rFonts w:ascii="Arial" w:hAnsi="Arial" w:cs="Arial"/>
          <w:lang w:val="en-US"/>
        </w:rPr>
        <w:t>Финансовые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условия</w:t>
      </w:r>
      <w:proofErr w:type="spellEnd"/>
      <w:r w:rsidRPr="00355467">
        <w:rPr>
          <w:rFonts w:ascii="Arial" w:hAnsi="Arial" w:cs="Arial"/>
          <w:lang w:val="en-US"/>
        </w:rPr>
        <w:t>.</w:t>
      </w:r>
      <w:proofErr w:type="gram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proofErr w:type="gramStart"/>
      <w:r w:rsidRPr="00355467">
        <w:rPr>
          <w:rFonts w:ascii="Arial" w:hAnsi="Arial" w:cs="Arial"/>
          <w:lang w:val="en-US"/>
        </w:rPr>
        <w:t>Все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организационные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наградные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расходы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за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счёт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собственных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привлечённых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средств</w:t>
      </w:r>
      <w:proofErr w:type="spellEnd"/>
      <w:r w:rsidRPr="00355467">
        <w:rPr>
          <w:rFonts w:ascii="Arial" w:hAnsi="Arial" w:cs="Arial"/>
          <w:lang w:val="en-US"/>
        </w:rPr>
        <w:t>.</w:t>
      </w:r>
      <w:proofErr w:type="gram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Взнос</w:t>
      </w:r>
      <w:proofErr w:type="spellEnd"/>
      <w:r w:rsidRPr="00355467">
        <w:rPr>
          <w:rFonts w:ascii="Arial" w:hAnsi="Arial" w:cs="Arial"/>
          <w:lang w:val="en-US"/>
        </w:rPr>
        <w:t xml:space="preserve"> с </w:t>
      </w:r>
      <w:proofErr w:type="spellStart"/>
      <w:r w:rsidRPr="00355467">
        <w:rPr>
          <w:rFonts w:ascii="Arial" w:hAnsi="Arial" w:cs="Arial"/>
          <w:lang w:val="en-US"/>
        </w:rPr>
        <w:t>участника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на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уставные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цели</w:t>
      </w:r>
      <w:proofErr w:type="spellEnd"/>
      <w:r w:rsidRPr="00355467">
        <w:rPr>
          <w:rFonts w:ascii="Arial" w:hAnsi="Arial" w:cs="Arial"/>
          <w:lang w:val="en-US"/>
        </w:rPr>
        <w:t xml:space="preserve">: </w:t>
      </w:r>
      <w:proofErr w:type="gramStart"/>
      <w:r w:rsidRPr="00355467">
        <w:rPr>
          <w:rFonts w:ascii="Arial" w:hAnsi="Arial" w:cs="Arial"/>
          <w:lang w:val="en-US"/>
        </w:rPr>
        <w:t xml:space="preserve">600 </w:t>
      </w:r>
      <w:proofErr w:type="spellStart"/>
      <w:r w:rsidRPr="00355467">
        <w:rPr>
          <w:rFonts w:ascii="Arial" w:hAnsi="Arial" w:cs="Arial"/>
          <w:lang w:val="en-US"/>
        </w:rPr>
        <w:t>рублей</w:t>
      </w:r>
      <w:proofErr w:type="spellEnd"/>
      <w:proofErr w:type="gram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за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одну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программу</w:t>
      </w:r>
      <w:proofErr w:type="spellEnd"/>
      <w:r w:rsidRPr="00355467">
        <w:rPr>
          <w:rFonts w:ascii="Arial" w:hAnsi="Arial" w:cs="Arial"/>
          <w:lang w:val="en-US"/>
        </w:rPr>
        <w:t xml:space="preserve"> в </w:t>
      </w:r>
      <w:proofErr w:type="spellStart"/>
      <w:r w:rsidRPr="00355467">
        <w:rPr>
          <w:rFonts w:ascii="Arial" w:hAnsi="Arial" w:cs="Arial"/>
          <w:lang w:val="en-US"/>
        </w:rPr>
        <w:t>одном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возрасте</w:t>
      </w:r>
      <w:proofErr w:type="spellEnd"/>
      <w:r w:rsidRPr="00355467">
        <w:rPr>
          <w:rFonts w:ascii="Arial" w:hAnsi="Arial" w:cs="Arial"/>
          <w:lang w:val="en-US"/>
        </w:rPr>
        <w:t xml:space="preserve">.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2F2860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Arial"/>
          <w:lang w:val="en-US"/>
        </w:rPr>
      </w:pPr>
      <w:proofErr w:type="spellStart"/>
      <w:r w:rsidRPr="00355467">
        <w:rPr>
          <w:rFonts w:ascii="Arial" w:hAnsi="Arial" w:cs="Arial"/>
          <w:lang w:val="en-US"/>
        </w:rPr>
        <w:t>Взнос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зрите</w:t>
      </w:r>
      <w:r w:rsidR="002B6990">
        <w:rPr>
          <w:rFonts w:ascii="Arial" w:hAnsi="Arial" w:cs="Arial"/>
          <w:lang w:val="en-US"/>
        </w:rPr>
        <w:t>ля</w:t>
      </w:r>
      <w:proofErr w:type="spellEnd"/>
      <w:r w:rsidR="002B6990">
        <w:rPr>
          <w:rFonts w:ascii="Arial" w:hAnsi="Arial" w:cs="Arial"/>
          <w:lang w:val="en-US"/>
        </w:rPr>
        <w:t xml:space="preserve"> </w:t>
      </w:r>
      <w:proofErr w:type="spellStart"/>
      <w:r w:rsidR="002B6990">
        <w:rPr>
          <w:rFonts w:ascii="Arial" w:hAnsi="Arial" w:cs="Arial"/>
          <w:lang w:val="en-US"/>
        </w:rPr>
        <w:t>на</w:t>
      </w:r>
      <w:proofErr w:type="spellEnd"/>
      <w:r w:rsidR="002B6990">
        <w:rPr>
          <w:rFonts w:ascii="Arial" w:hAnsi="Arial" w:cs="Arial"/>
          <w:lang w:val="en-US"/>
        </w:rPr>
        <w:t xml:space="preserve"> </w:t>
      </w:r>
      <w:proofErr w:type="spellStart"/>
      <w:r w:rsidR="002B6990">
        <w:rPr>
          <w:rFonts w:ascii="Arial" w:hAnsi="Arial" w:cs="Arial"/>
          <w:lang w:val="en-US"/>
        </w:rPr>
        <w:t>уставные</w:t>
      </w:r>
      <w:proofErr w:type="spellEnd"/>
      <w:r w:rsidR="002B6990">
        <w:rPr>
          <w:rFonts w:ascii="Arial" w:hAnsi="Arial" w:cs="Arial"/>
          <w:lang w:val="en-US"/>
        </w:rPr>
        <w:t xml:space="preserve"> </w:t>
      </w:r>
      <w:proofErr w:type="spellStart"/>
      <w:r w:rsidR="002B6990">
        <w:rPr>
          <w:rFonts w:ascii="Arial" w:hAnsi="Arial" w:cs="Arial"/>
          <w:lang w:val="en-US"/>
        </w:rPr>
        <w:t>цели</w:t>
      </w:r>
      <w:proofErr w:type="spellEnd"/>
      <w:r w:rsidR="002B6990">
        <w:rPr>
          <w:rFonts w:ascii="Arial" w:hAnsi="Arial" w:cs="Arial"/>
          <w:lang w:val="en-US"/>
        </w:rPr>
        <w:t xml:space="preserve">: </w:t>
      </w:r>
      <w:r w:rsidR="002B6990" w:rsidRPr="00A204AC">
        <w:rPr>
          <w:rFonts w:ascii="Arial" w:hAnsi="Arial" w:cs="Arial"/>
          <w:lang w:val="en-US"/>
        </w:rPr>
        <w:t>7</w:t>
      </w:r>
      <w:r w:rsidRPr="00A204AC">
        <w:rPr>
          <w:rFonts w:ascii="Arial" w:hAnsi="Arial" w:cs="Arial"/>
          <w:lang w:val="en-US"/>
        </w:rPr>
        <w:t xml:space="preserve">00 </w:t>
      </w:r>
      <w:proofErr w:type="spellStart"/>
      <w:r w:rsidRPr="00A204AC">
        <w:rPr>
          <w:rFonts w:ascii="Arial" w:hAnsi="Arial" w:cs="Arial"/>
          <w:lang w:val="en-US"/>
        </w:rPr>
        <w:t>рублей</w:t>
      </w:r>
      <w:proofErr w:type="spellEnd"/>
      <w:r w:rsidRPr="00A204AC">
        <w:rPr>
          <w:rFonts w:ascii="Arial" w:hAnsi="Arial" w:cs="Arial"/>
          <w:lang w:val="en-US"/>
        </w:rPr>
        <w:t xml:space="preserve"> </w:t>
      </w:r>
      <w:r w:rsidR="002F2860" w:rsidRPr="00A204AC">
        <w:rPr>
          <w:rFonts w:cs="Calibri"/>
          <w:szCs w:val="30"/>
        </w:rPr>
        <w:t>на весь день</w:t>
      </w:r>
      <w:r w:rsidR="002B6990" w:rsidRPr="00A204AC">
        <w:rPr>
          <w:rFonts w:cs="Calibri"/>
          <w:szCs w:val="30"/>
        </w:rPr>
        <w:t xml:space="preserve">, при </w:t>
      </w:r>
      <w:proofErr w:type="gramStart"/>
      <w:r w:rsidR="002B6990" w:rsidRPr="00A204AC">
        <w:rPr>
          <w:rFonts w:cs="Calibri"/>
          <w:szCs w:val="30"/>
        </w:rPr>
        <w:t xml:space="preserve">условии  </w:t>
      </w:r>
      <w:r w:rsidR="002B6990" w:rsidRPr="00A204AC">
        <w:rPr>
          <w:rFonts w:ascii="Times New Roman" w:hAnsi="Times New Roman" w:cs="Calibri"/>
          <w:szCs w:val="30"/>
        </w:rPr>
        <w:t>его</w:t>
      </w:r>
      <w:proofErr w:type="gramEnd"/>
      <w:r w:rsidR="002B6990" w:rsidRPr="00A204AC">
        <w:rPr>
          <w:rFonts w:ascii="Times New Roman" w:hAnsi="Times New Roman" w:cs="Calibri"/>
          <w:szCs w:val="30"/>
        </w:rPr>
        <w:t xml:space="preserve"> </w:t>
      </w:r>
      <w:r w:rsidR="002F2860">
        <w:rPr>
          <w:rFonts w:ascii="Times New Roman" w:hAnsi="Times New Roman" w:cs="Calibri"/>
          <w:szCs w:val="30"/>
        </w:rPr>
        <w:t xml:space="preserve">предворительного приобретения и </w:t>
      </w:r>
      <w:r w:rsidR="002B6990" w:rsidRPr="00A204AC">
        <w:rPr>
          <w:rFonts w:ascii="Times New Roman" w:hAnsi="Times New Roman" w:cs="Calibri"/>
          <w:szCs w:val="30"/>
        </w:rPr>
        <w:t>оплаты</w:t>
      </w:r>
      <w:r w:rsidR="002B6990" w:rsidRPr="00A204AC">
        <w:rPr>
          <w:rFonts w:cs="Calibri"/>
          <w:szCs w:val="30"/>
        </w:rPr>
        <w:t xml:space="preserve"> по заявке участника</w:t>
      </w:r>
      <w:r w:rsidR="002F2860">
        <w:rPr>
          <w:rFonts w:cs="Calibri"/>
          <w:szCs w:val="30"/>
        </w:rPr>
        <w:t>.</w:t>
      </w:r>
      <w:r w:rsidR="002B6990" w:rsidRPr="00A204AC">
        <w:rPr>
          <w:rFonts w:cs="Calibri"/>
          <w:szCs w:val="30"/>
        </w:rPr>
        <w:t xml:space="preserve"> (В день мероприятия – 1800 руб.)</w:t>
      </w:r>
      <w:r w:rsidR="002B6990" w:rsidRPr="00A204AC">
        <w:rPr>
          <w:rFonts w:ascii="Times New Roman" w:hAnsi="Times New Roman" w:cs="Calibri"/>
          <w:szCs w:val="30"/>
          <w:lang w:val="en-US"/>
        </w:rPr>
        <w:t>В</w:t>
      </w:r>
      <w:r w:rsidR="002B6990" w:rsidRPr="00A204AC">
        <w:rPr>
          <w:rFonts w:ascii="Times New Roman" w:hAnsi="Times New Roman" w:cs="Calibri"/>
          <w:szCs w:val="30"/>
        </w:rPr>
        <w:t>ся подробная информация на сайтах: www.</w:t>
      </w:r>
      <w:proofErr w:type="spellStart"/>
      <w:r w:rsidR="002B6990" w:rsidRPr="00A204AC">
        <w:rPr>
          <w:rFonts w:ascii="Times New Roman" w:hAnsi="Times New Roman" w:cs="Calibri"/>
          <w:szCs w:val="30"/>
          <w:lang w:val="en-US"/>
        </w:rPr>
        <w:t>rdu.ru</w:t>
      </w:r>
      <w:proofErr w:type="spellEnd"/>
      <w:r w:rsidR="002B6990" w:rsidRPr="00A204AC">
        <w:rPr>
          <w:rFonts w:ascii="Times New Roman" w:hAnsi="Times New Roman" w:cs="Calibri"/>
          <w:szCs w:val="30"/>
          <w:lang w:val="en-US"/>
        </w:rPr>
        <w:t>,</w:t>
      </w:r>
      <w:r w:rsidR="002B6990" w:rsidRPr="00A204AC">
        <w:t xml:space="preserve"> </w:t>
      </w:r>
      <w:proofErr w:type="spellStart"/>
      <w:r w:rsidR="002B6990" w:rsidRPr="00A204AC">
        <w:rPr>
          <w:rFonts w:ascii="Times New Roman" w:hAnsi="Times New Roman" w:cs="Calibri"/>
          <w:szCs w:val="30"/>
          <w:lang w:val="en-US"/>
        </w:rPr>
        <w:t>www.danceleague.ru</w:t>
      </w:r>
      <w:proofErr w:type="spellEnd"/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spellStart"/>
      <w:proofErr w:type="gramStart"/>
      <w:r w:rsidRPr="00355467">
        <w:rPr>
          <w:rFonts w:ascii="Arial" w:hAnsi="Arial" w:cs="Arial"/>
          <w:lang w:val="en-US"/>
        </w:rPr>
        <w:t>Приглашённым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судьям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из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других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стран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оплачивается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проезд</w:t>
      </w:r>
      <w:proofErr w:type="spellEnd"/>
      <w:r w:rsidRPr="00355467">
        <w:rPr>
          <w:rFonts w:ascii="Arial" w:hAnsi="Arial" w:cs="Arial"/>
          <w:lang w:val="en-US"/>
        </w:rPr>
        <w:t xml:space="preserve"> и </w:t>
      </w:r>
      <w:proofErr w:type="spellStart"/>
      <w:r w:rsidRPr="00355467">
        <w:rPr>
          <w:rFonts w:ascii="Arial" w:hAnsi="Arial" w:cs="Arial"/>
          <w:lang w:val="en-US"/>
        </w:rPr>
        <w:t>проживание</w:t>
      </w:r>
      <w:proofErr w:type="spellEnd"/>
      <w:r w:rsidRPr="00355467">
        <w:rPr>
          <w:rFonts w:ascii="Arial" w:hAnsi="Arial" w:cs="Arial"/>
          <w:lang w:val="en-US"/>
        </w:rPr>
        <w:t>.</w:t>
      </w:r>
      <w:proofErr w:type="gramEnd"/>
      <w:r w:rsidRPr="00355467">
        <w:rPr>
          <w:rFonts w:ascii="Arial" w:hAnsi="Arial" w:cs="Arial"/>
          <w:lang w:val="en-US"/>
        </w:rPr>
        <w:t xml:space="preserve"> </w:t>
      </w: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355467" w:rsidRPr="00355467" w:rsidRDefault="00355467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proofErr w:type="gramStart"/>
      <w:r w:rsidRPr="00355467">
        <w:rPr>
          <w:rFonts w:ascii="Arial" w:hAnsi="Arial" w:cs="Arial"/>
          <w:lang w:val="en-US"/>
        </w:rPr>
        <w:t xml:space="preserve">7. </w:t>
      </w:r>
      <w:proofErr w:type="spellStart"/>
      <w:r w:rsidRPr="00355467">
        <w:rPr>
          <w:rFonts w:ascii="Arial" w:hAnsi="Arial" w:cs="Arial"/>
          <w:lang w:val="en-US"/>
        </w:rPr>
        <w:t>Программа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соревнований</w:t>
      </w:r>
      <w:proofErr w:type="spellEnd"/>
      <w:r w:rsidRPr="00355467">
        <w:rPr>
          <w:rFonts w:ascii="Arial" w:hAnsi="Arial" w:cs="Arial"/>
          <w:lang w:val="en-US"/>
        </w:rPr>
        <w:t>.</w:t>
      </w:r>
      <w:proofErr w:type="gramEnd"/>
      <w:r w:rsidRPr="00355467">
        <w:rPr>
          <w:rFonts w:ascii="Arial" w:hAnsi="Arial" w:cs="Arial"/>
          <w:lang w:val="en-US"/>
        </w:rPr>
        <w:t xml:space="preserve"> </w:t>
      </w:r>
    </w:p>
    <w:p w:rsidR="002B6990" w:rsidRDefault="002B6990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2B6990" w:rsidRDefault="002B6990" w:rsidP="002B6990">
      <w:pPr>
        <w:outlineLvl w:val="0"/>
        <w:rPr>
          <w:rFonts w:ascii="Times New Roman" w:eastAsia="Arial Unicode MS" w:hAnsi="Times New Roman"/>
          <w:b/>
          <w:color w:val="FF0000"/>
          <w:u w:color="000000"/>
        </w:rPr>
      </w:pPr>
      <w:r>
        <w:rPr>
          <w:rFonts w:ascii="Times New Roman" w:hAnsi="Times New Roman" w:cs="Arial"/>
          <w:lang w:val="en-US"/>
        </w:rPr>
        <w:t>20.04.2012</w:t>
      </w:r>
    </w:p>
    <w:p w:rsidR="002B6990" w:rsidRPr="002B6990" w:rsidRDefault="002B6990" w:rsidP="002B6990">
      <w:pPr>
        <w:outlineLvl w:val="0"/>
        <w:rPr>
          <w:rFonts w:ascii="Times New Roman" w:eastAsia="Arial Unicode MS" w:hAnsi="Times New Roman"/>
          <w:b/>
          <w:color w:val="FF0000"/>
          <w:u w:color="000000"/>
        </w:rPr>
      </w:pPr>
      <w:r w:rsidRPr="00275673">
        <w:rPr>
          <w:rFonts w:ascii="Calibri" w:eastAsia="Arial Unicode MS" w:hAnsi="Calibri"/>
          <w:u w:val="single"/>
        </w:rPr>
        <w:t>Tica Tica Cup Ювеналы St, La</w:t>
      </w:r>
      <w:r>
        <w:rPr>
          <w:rFonts w:ascii="Calibri" w:eastAsia="Arial Unicode MS" w:hAnsi="Calibri"/>
          <w:u w:val="single"/>
        </w:rPr>
        <w:t xml:space="preserve"> </w:t>
      </w:r>
    </w:p>
    <w:p w:rsidR="002B6990" w:rsidRDefault="002B6990" w:rsidP="002B6990">
      <w:pPr>
        <w:outlineLvl w:val="0"/>
        <w:rPr>
          <w:rFonts w:ascii="Calibri" w:eastAsia="Arial Unicode MS" w:hAnsi="Calibri"/>
          <w:u w:val="single"/>
        </w:rPr>
      </w:pPr>
      <w:r w:rsidRPr="00275673">
        <w:rPr>
          <w:rFonts w:ascii="Calibri" w:eastAsia="Arial Unicode MS" w:hAnsi="Calibri"/>
          <w:u w:val="single"/>
        </w:rPr>
        <w:t>Tica Tica Cup Юниоры 1 St, La</w:t>
      </w:r>
    </w:p>
    <w:p w:rsidR="002B6990" w:rsidRPr="00275673" w:rsidRDefault="002B6990" w:rsidP="002B6990">
      <w:pPr>
        <w:outlineLvl w:val="0"/>
        <w:rPr>
          <w:rFonts w:ascii="Calibri" w:eastAsia="Arial Unicode MS" w:hAnsi="Calibri"/>
          <w:u w:val="single"/>
        </w:rPr>
      </w:pPr>
      <w:r w:rsidRPr="00275673">
        <w:rPr>
          <w:rFonts w:ascii="Calibri" w:eastAsia="Arial Unicode MS" w:hAnsi="Calibri"/>
          <w:u w:val="single"/>
        </w:rPr>
        <w:t>Tica Tica Cup Юниоры 2 St, La</w:t>
      </w:r>
    </w:p>
    <w:p w:rsidR="002B6990" w:rsidRPr="002B6990" w:rsidRDefault="002B6990" w:rsidP="002B6990">
      <w:pPr>
        <w:outlineLvl w:val="0"/>
        <w:rPr>
          <w:rFonts w:ascii="Calibri" w:eastAsia="Arial Unicode MS" w:hAnsi="Calibri"/>
          <w:u w:val="single"/>
        </w:rPr>
      </w:pPr>
      <w:r w:rsidRPr="00275673">
        <w:rPr>
          <w:rFonts w:ascii="Calibri" w:eastAsia="Arial Unicode MS" w:hAnsi="Calibri"/>
          <w:u w:val="single"/>
        </w:rPr>
        <w:t xml:space="preserve">Tica Tica Cup </w:t>
      </w:r>
      <w:r>
        <w:rPr>
          <w:rFonts w:ascii="Calibri" w:eastAsia="Arial Unicode MS" w:hAnsi="Calibri"/>
          <w:u w:val="single"/>
        </w:rPr>
        <w:t xml:space="preserve">Взрослые, La </w:t>
      </w:r>
    </w:p>
    <w:p w:rsidR="00355467" w:rsidRPr="00355467" w:rsidRDefault="002B6990" w:rsidP="0035546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21.04.2012</w:t>
      </w:r>
    </w:p>
    <w:p w:rsidR="002B6990" w:rsidRDefault="002B6990" w:rsidP="002B6990">
      <w:pPr>
        <w:outlineLvl w:val="0"/>
        <w:rPr>
          <w:rFonts w:ascii="Calibri" w:eastAsia="Arial Unicode MS" w:hAnsi="Calibri"/>
          <w:u w:val="single" w:color="000000"/>
        </w:rPr>
      </w:pPr>
      <w:r w:rsidRPr="002D0620">
        <w:rPr>
          <w:rFonts w:ascii="Calibri" w:eastAsia="Arial Unicode MS" w:hAnsi="Calibri"/>
          <w:u w:val="single" w:color="000000"/>
        </w:rPr>
        <w:t xml:space="preserve">Tica Tica Cup </w:t>
      </w:r>
      <w:r>
        <w:rPr>
          <w:rFonts w:ascii="Calibri" w:eastAsia="Arial Unicode MS" w:hAnsi="Calibri"/>
          <w:u w:val="single" w:color="000000"/>
        </w:rPr>
        <w:t>Молодежь</w:t>
      </w:r>
      <w:r w:rsidRPr="002D0620">
        <w:rPr>
          <w:rFonts w:ascii="Calibri" w:eastAsia="Arial Unicode MS" w:hAnsi="Calibri"/>
          <w:u w:val="single" w:color="000000"/>
        </w:rPr>
        <w:t>, St, La</w:t>
      </w:r>
    </w:p>
    <w:p w:rsidR="002B6990" w:rsidRPr="002D0620" w:rsidRDefault="002B6990" w:rsidP="002B6990">
      <w:pPr>
        <w:outlineLvl w:val="0"/>
        <w:rPr>
          <w:rFonts w:ascii="Calibri" w:eastAsia="Arial Unicode MS" w:hAnsi="Calibri"/>
          <w:u w:val="single" w:color="000000"/>
        </w:rPr>
      </w:pPr>
      <w:r>
        <w:rPr>
          <w:rFonts w:ascii="Calibri" w:eastAsia="Arial Unicode MS" w:hAnsi="Calibri"/>
          <w:u w:val="single" w:color="000000"/>
        </w:rPr>
        <w:t>22.04.2012</w:t>
      </w:r>
    </w:p>
    <w:p w:rsidR="002B6990" w:rsidRDefault="002B6990" w:rsidP="002B6990">
      <w:pPr>
        <w:widowControl w:val="0"/>
        <w:autoSpaceDE w:val="0"/>
        <w:autoSpaceDN w:val="0"/>
        <w:adjustRightInd w:val="0"/>
        <w:spacing w:after="0"/>
        <w:rPr>
          <w:rFonts w:ascii="Calibri" w:eastAsia="Arial Unicode MS" w:hAnsi="Calibri"/>
          <w:u w:val="single"/>
        </w:rPr>
      </w:pPr>
      <w:r w:rsidRPr="00275673">
        <w:rPr>
          <w:rFonts w:ascii="Calibri" w:eastAsia="Arial Unicode MS" w:hAnsi="Calibri"/>
          <w:u w:val="single"/>
        </w:rPr>
        <w:t>Tica Tica Cup Взрослые</w:t>
      </w:r>
      <w:r>
        <w:rPr>
          <w:rFonts w:ascii="Calibri" w:eastAsia="Arial Unicode MS" w:hAnsi="Calibri"/>
          <w:u w:val="single"/>
        </w:rPr>
        <w:t xml:space="preserve"> St </w:t>
      </w:r>
    </w:p>
    <w:p w:rsidR="002B6990" w:rsidRPr="00355467" w:rsidRDefault="002B6990" w:rsidP="002B69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EF54E4" w:rsidRDefault="002B6990" w:rsidP="002B6990">
      <w:proofErr w:type="spellStart"/>
      <w:r w:rsidRPr="00355467">
        <w:rPr>
          <w:rFonts w:ascii="Arial" w:hAnsi="Arial" w:cs="Arial"/>
          <w:lang w:val="en-US"/>
        </w:rPr>
        <w:t>Подробная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r w:rsidR="00F324D4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программа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соревнований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будет</w:t>
      </w:r>
      <w:proofErr w:type="spellEnd"/>
      <w:r w:rsidRPr="00355467">
        <w:rPr>
          <w:rFonts w:ascii="Arial" w:hAnsi="Arial" w:cs="Arial"/>
          <w:lang w:val="en-US"/>
        </w:rPr>
        <w:t xml:space="preserve"> в </w:t>
      </w:r>
      <w:proofErr w:type="spellStart"/>
      <w:r w:rsidRPr="00355467">
        <w:rPr>
          <w:rFonts w:ascii="Arial" w:hAnsi="Arial" w:cs="Arial"/>
          <w:lang w:val="en-US"/>
        </w:rPr>
        <w:t>ближайшее</w:t>
      </w:r>
      <w:proofErr w:type="spellEnd"/>
      <w:r w:rsidRPr="00355467">
        <w:rPr>
          <w:rFonts w:ascii="Arial" w:hAnsi="Arial" w:cs="Arial"/>
          <w:lang w:val="en-US"/>
        </w:rPr>
        <w:t xml:space="preserve"> </w:t>
      </w:r>
      <w:proofErr w:type="spellStart"/>
      <w:r w:rsidRPr="00355467">
        <w:rPr>
          <w:rFonts w:ascii="Arial" w:hAnsi="Arial" w:cs="Arial"/>
          <w:lang w:val="en-US"/>
        </w:rPr>
        <w:t>время</w:t>
      </w:r>
      <w:proofErr w:type="spellEnd"/>
    </w:p>
    <w:sectPr w:rsidR="00EF54E4" w:rsidSect="00EF54E4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55467"/>
    <w:rsid w:val="00101E73"/>
    <w:rsid w:val="002B6990"/>
    <w:rsid w:val="002F2860"/>
    <w:rsid w:val="00355467"/>
    <w:rsid w:val="005D7AC2"/>
    <w:rsid w:val="006876BB"/>
    <w:rsid w:val="006D4D9A"/>
    <w:rsid w:val="007A0F5C"/>
    <w:rsid w:val="009B25C3"/>
    <w:rsid w:val="00A204AC"/>
    <w:rsid w:val="00BF35FA"/>
    <w:rsid w:val="00EF54E4"/>
    <w:rsid w:val="00F324D4"/>
  </w:rsids>
  <m:mathPr>
    <m:mathFont m:val="Geneva C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B69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dance.ru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629</Words>
  <Characters>3587</Characters>
  <Application>Microsoft Word 12.0.0</Application>
  <DocSecurity>0</DocSecurity>
  <Lines>29</Lines>
  <Paragraphs>7</Paragraphs>
  <ScaleCrop>false</ScaleCrop>
  <Company>qq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Покровская</dc:creator>
  <cp:keywords/>
  <cp:lastModifiedBy>Яна Покровская</cp:lastModifiedBy>
  <cp:revision>4</cp:revision>
  <dcterms:created xsi:type="dcterms:W3CDTF">2011-12-23T09:02:00Z</dcterms:created>
  <dcterms:modified xsi:type="dcterms:W3CDTF">2012-03-28T15:22:00Z</dcterms:modified>
</cp:coreProperties>
</file>